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A4B" w:rsidRPr="005A3A4B" w:rsidRDefault="005A3A4B" w:rsidP="005A3A4B">
      <w:pPr>
        <w:pStyle w:val="Normal1"/>
        <w:wordWrap w:val="0"/>
        <w:spacing w:line="360" w:lineRule="auto"/>
        <w:jc w:val="center"/>
        <w:textAlignment w:val="center"/>
        <w:rPr>
          <w:rFonts w:hint="eastAsia"/>
          <w:bCs/>
          <w:snapToGrid w:val="0"/>
          <w:color w:val="FF0000"/>
          <w:kern w:val="0"/>
          <w:sz w:val="32"/>
          <w:szCs w:val="32"/>
        </w:rPr>
      </w:pPr>
      <w:r w:rsidRPr="005A3A4B">
        <w:rPr>
          <w:rFonts w:hint="eastAsia"/>
          <w:bCs/>
          <w:snapToGrid w:val="0"/>
          <w:color w:val="FF0000"/>
          <w:kern w:val="0"/>
          <w:sz w:val="32"/>
          <w:szCs w:val="32"/>
        </w:rPr>
        <w:t>安徽省</w:t>
      </w:r>
      <w:r w:rsidRPr="005A3A4B">
        <w:rPr>
          <w:rFonts w:hint="eastAsia"/>
          <w:bCs/>
          <w:snapToGrid w:val="0"/>
          <w:color w:val="FF0000"/>
          <w:kern w:val="0"/>
          <w:sz w:val="32"/>
          <w:szCs w:val="32"/>
        </w:rPr>
        <w:t>10</w:t>
      </w:r>
      <w:r w:rsidRPr="005A3A4B">
        <w:rPr>
          <w:rFonts w:hint="eastAsia"/>
          <w:bCs/>
          <w:snapToGrid w:val="0"/>
          <w:color w:val="FF0000"/>
          <w:kern w:val="0"/>
          <w:sz w:val="32"/>
          <w:szCs w:val="32"/>
        </w:rPr>
        <w:t>年（</w:t>
      </w:r>
      <w:r w:rsidRPr="005A3A4B">
        <w:rPr>
          <w:rFonts w:hint="eastAsia"/>
          <w:bCs/>
          <w:snapToGrid w:val="0"/>
          <w:color w:val="FF0000"/>
          <w:kern w:val="0"/>
          <w:sz w:val="32"/>
          <w:szCs w:val="32"/>
        </w:rPr>
        <w:t>2011-2020</w:t>
      </w:r>
      <w:r w:rsidRPr="005A3A4B">
        <w:rPr>
          <w:rFonts w:hint="eastAsia"/>
          <w:bCs/>
          <w:snapToGrid w:val="0"/>
          <w:color w:val="FF0000"/>
          <w:kern w:val="0"/>
          <w:sz w:val="32"/>
          <w:szCs w:val="32"/>
        </w:rPr>
        <w:t>）中考物理试题分项汇编</w:t>
      </w:r>
    </w:p>
    <w:p w:rsidR="005A3A4B" w:rsidRDefault="005A3A4B" w:rsidP="005A3A4B">
      <w:pPr>
        <w:pStyle w:val="Normal1"/>
        <w:wordWrap w:val="0"/>
        <w:spacing w:line="360" w:lineRule="auto"/>
        <w:jc w:val="center"/>
        <w:textAlignment w:val="center"/>
        <w:rPr>
          <w:rFonts w:ascii="黑体" w:eastAsia="黑体" w:hAnsi="黑体" w:cs="黑体" w:hint="eastAsia"/>
          <w:bCs/>
          <w:snapToGrid w:val="0"/>
          <w:color w:val="FF0000"/>
          <w:kern w:val="0"/>
          <w:sz w:val="44"/>
          <w:szCs w:val="44"/>
        </w:rPr>
      </w:pPr>
      <w:r w:rsidRPr="005A3A4B">
        <w:rPr>
          <w:rFonts w:ascii="黑体" w:eastAsia="黑体" w:hAnsi="黑体" w:cs="黑体" w:hint="eastAsia"/>
          <w:bCs/>
          <w:snapToGrid w:val="0"/>
          <w:color w:val="FF0000"/>
          <w:kern w:val="0"/>
          <w:sz w:val="44"/>
          <w:szCs w:val="44"/>
        </w:rPr>
        <w:t>专题02 光现象</w:t>
      </w:r>
    </w:p>
    <w:p w:rsidR="0036488F" w:rsidRDefault="0036488F" w:rsidP="0036488F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color w:val="000000"/>
        </w:rPr>
        <w:t>1.</w:t>
      </w:r>
      <w:r>
        <w:rPr>
          <w:rFonts w:hint="eastAsia"/>
          <w:color w:val="000000"/>
        </w:rPr>
        <w:t>（</w:t>
      </w:r>
      <w:r>
        <w:rPr>
          <w:rFonts w:ascii="宋体" w:hAnsi="宋体" w:cs="宋体" w:hint="eastAsia"/>
          <w:color w:val="000000"/>
        </w:rPr>
        <w:t>2020安徽</w:t>
      </w:r>
      <w:r>
        <w:rPr>
          <w:rFonts w:hint="eastAsia"/>
          <w:color w:val="000000"/>
        </w:rPr>
        <w:t>）</w:t>
      </w:r>
      <w:r>
        <w:rPr>
          <w:rFonts w:ascii="宋体" w:hAnsi="宋体" w:cs="宋体" w:hint="eastAsia"/>
          <w:color w:val="000000"/>
        </w:rPr>
        <w:t>图中</w:t>
      </w:r>
      <w:r>
        <w:rPr>
          <w:rFonts w:eastAsia="Times New Roman"/>
          <w:i/>
          <w:color w:val="000000"/>
        </w:rPr>
        <w:t>MN</w:t>
      </w:r>
      <w:r>
        <w:rPr>
          <w:rFonts w:ascii="宋体" w:hAnsi="宋体" w:cs="宋体" w:hint="eastAsia"/>
          <w:color w:val="000000"/>
        </w:rPr>
        <w:t>为平面镜</w:t>
      </w:r>
      <w:r>
        <w:rPr>
          <w:rFonts w:ascii="宋体" w:hAnsi="宋体" w:cs="宋体" w:hint="eastAsia"/>
          <w:i/>
          <w:color w:val="000000"/>
        </w:rPr>
        <w:t>，</w:t>
      </w:r>
      <w:r>
        <w:rPr>
          <w:rFonts w:eastAsia="Times New Roman"/>
          <w:i/>
          <w:color w:val="000000"/>
        </w:rPr>
        <w:t>OB</w:t>
      </w:r>
      <w:r>
        <w:rPr>
          <w:rFonts w:ascii="宋体" w:hAnsi="宋体" w:cs="宋体" w:hint="eastAsia"/>
          <w:color w:val="000000"/>
        </w:rPr>
        <w:t>为入射光线</w:t>
      </w:r>
      <w:r>
        <w:rPr>
          <w:rFonts w:eastAsia="Times New Roman"/>
          <w:i/>
          <w:color w:val="000000"/>
        </w:rPr>
        <w:t>AO</w:t>
      </w:r>
      <w:r>
        <w:rPr>
          <w:rFonts w:ascii="宋体" w:hAnsi="宋体" w:cs="宋体" w:hint="eastAsia"/>
          <w:color w:val="000000"/>
        </w:rPr>
        <w:t>的反射光线。请在图中画出光线</w:t>
      </w:r>
      <w:r>
        <w:rPr>
          <w:rFonts w:eastAsia="Times New Roman"/>
          <w:i/>
          <w:color w:val="000000"/>
        </w:rPr>
        <w:t>AO</w:t>
      </w:r>
      <w:r>
        <w:rPr>
          <w:rFonts w:ascii="宋体" w:hAnsi="宋体" w:cs="宋体" w:hint="eastAsia"/>
          <w:color w:val="000000"/>
        </w:rPr>
        <w:t>并标出入射角的度数。</w:t>
      </w:r>
    </w:p>
    <w:p w:rsidR="0036488F" w:rsidRDefault="0036488F" w:rsidP="0036488F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1724025" cy="1047750"/>
            <wp:effectExtent l="0" t="0" r="9525" b="0"/>
            <wp:docPr id="49" name="图片 4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488F" w:rsidRDefault="0036488F" w:rsidP="0036488F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noProof/>
          <w:color w:val="FF0000"/>
        </w:rPr>
        <w:drawing>
          <wp:inline distT="0" distB="0" distL="0" distR="0">
            <wp:extent cx="981075" cy="714375"/>
            <wp:effectExtent l="0" t="0" r="9525" b="9525"/>
            <wp:docPr id="48" name="图片 4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488F" w:rsidRDefault="0036488F" w:rsidP="0036488F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36488F" w:rsidRDefault="0036488F" w:rsidP="0036488F">
      <w:pPr>
        <w:spacing w:line="360" w:lineRule="auto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经过反射点作出法线。因为反射光线与镜面的夹角是</w:t>
      </w:r>
      <w:r>
        <w:rPr>
          <w:color w:val="FF0000"/>
        </w:rPr>
        <w:object w:dxaOrig="405" w:dyaOrig="2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4" o:spid="_x0000_i1025" type="#_x0000_t75" alt="学科网(www.zxxk.com)--教育资源门户，提供试卷、教案、课件、论文、素材以及各类教学资源下载，还有大量而丰富的教学相关资讯！" style="width:20.25pt;height:14.25pt;mso-wrap-style:square;mso-position-horizontal-relative:page;mso-position-vertical-relative:page" o:ole="">
            <v:imagedata r:id="rId9" o:title="eqIdf1c3337151994ec4b99354c9d54f311c"/>
          </v:shape>
          <o:OLEObject Type="Embed" ProgID="Equation.DSMT4" ShapeID="对象 4" DrawAspect="Content" ObjectID="_1681838989" r:id="rId10"/>
        </w:object>
      </w:r>
      <w:r>
        <w:rPr>
          <w:rFonts w:ascii="宋体" w:hAnsi="宋体" w:cs="宋体" w:hint="eastAsia"/>
          <w:color w:val="FF0000"/>
        </w:rPr>
        <w:t>，所以反射角为</w:t>
      </w:r>
    </w:p>
    <w:p w:rsidR="0036488F" w:rsidRDefault="0036488F" w:rsidP="0036488F">
      <w:pPr>
        <w:spacing w:line="360" w:lineRule="auto"/>
        <w:jc w:val="center"/>
        <w:textAlignment w:val="center"/>
        <w:rPr>
          <w:rFonts w:hint="eastAsia"/>
          <w:color w:val="FF0000"/>
        </w:rPr>
      </w:pPr>
      <w:r>
        <w:rPr>
          <w:color w:val="FF0000"/>
        </w:rPr>
        <w:object w:dxaOrig="1500" w:dyaOrig="285">
          <v:shape id="对象 5" o:spid="_x0000_i1026" type="#_x0000_t75" alt="学科网(www.zxxk.com)--教育资源门户，提供试卷、教案、课件、论文、素材以及各类教学资源下载，还有大量而丰富的教学相关资讯！" style="width:75pt;height:14.25pt;mso-wrap-style:square;mso-position-horizontal-relative:page;mso-position-vertical-relative:page" o:ole="">
            <v:imagedata r:id="rId11" o:title="eqId3516daf85c1546cb9119b1243529c8c3"/>
          </v:shape>
          <o:OLEObject Type="Embed" ProgID="Equation.DSMT4" ShapeID="对象 5" DrawAspect="Content" ObjectID="_1681838990" r:id="rId12"/>
        </w:object>
      </w:r>
    </w:p>
    <w:p w:rsidR="0036488F" w:rsidRDefault="0036488F" w:rsidP="0036488F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根据反射角与入射角相等作出入射光线并标出入射角的度数。如下图所示</w:t>
      </w:r>
    </w:p>
    <w:p w:rsidR="0036488F" w:rsidRDefault="0036488F" w:rsidP="0036488F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noProof/>
          <w:color w:val="FF0000"/>
        </w:rPr>
        <w:drawing>
          <wp:inline distT="0" distB="0" distL="0" distR="0">
            <wp:extent cx="981075" cy="714375"/>
            <wp:effectExtent l="0" t="0" r="9525" b="9525"/>
            <wp:docPr id="47" name="图片 4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488F" w:rsidRDefault="0036488F" w:rsidP="0036488F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color w:val="000000"/>
          <w:szCs w:val="21"/>
        </w:rPr>
        <w:t>2.（2019安徽）</w:t>
      </w:r>
      <w:r>
        <w:rPr>
          <w:rFonts w:ascii="宋体" w:hAnsi="宋体" w:cs="宋体" w:hint="eastAsia"/>
          <w:color w:val="000000"/>
        </w:rPr>
        <w:t>光从空气斜射到水面时，一部分光射进水中，另一部分光返回到空中</w:t>
      </w:r>
      <w:r>
        <w:rPr>
          <w:rFonts w:eastAsia="Times New Roman"/>
          <w:color w:val="000000"/>
        </w:rPr>
        <w:t>,</w:t>
      </w:r>
      <w:r>
        <w:rPr>
          <w:rFonts w:ascii="宋体" w:hAnsi="宋体" w:cs="宋体" w:hint="eastAsia"/>
          <w:color w:val="000000"/>
        </w:rPr>
        <w:t>其光路如图甲所示．现在让光逆着折射光线的方向从水中斜射到与空气的分界面，请在图乙中画出相应的折射光线和反射光线．</w:t>
      </w:r>
    </w:p>
    <w:p w:rsidR="0036488F" w:rsidRDefault="0036488F" w:rsidP="0036488F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 w:cs="宋体" w:hint="eastAsia"/>
          <w:color w:val="000000"/>
        </w:rPr>
        <w:t>（       ）</w:t>
      </w:r>
    </w:p>
    <w:p w:rsidR="0036488F" w:rsidRDefault="0036488F" w:rsidP="0036488F">
      <w:pPr>
        <w:spacing w:line="360" w:lineRule="auto"/>
        <w:jc w:val="left"/>
        <w:textAlignment w:val="center"/>
        <w:rPr>
          <w:rFonts w:ascii="Times New Romance" w:eastAsia="Times New Romance" w:hAnsi="Times New Romance" w:cs="Times New Romance"/>
          <w:color w:val="000000"/>
        </w:rPr>
      </w:pPr>
      <w:r>
        <w:rPr>
          <w:rFonts w:ascii="Times New Romance" w:eastAsia="Times New Romance" w:hAnsi="Times New Romance" w:cs="Times New Romance"/>
          <w:color w:val="000000"/>
        </w:rPr>
        <w:t xml:space="preserve"> </w:t>
      </w: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3143250" cy="1590675"/>
            <wp:effectExtent l="0" t="0" r="0" b="9525"/>
            <wp:docPr id="46" name="图片 4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488F" w:rsidRDefault="0036488F" w:rsidP="0036488F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lastRenderedPageBreak/>
        <w:t>【答案】</w:t>
      </w:r>
      <w:r>
        <w:rPr>
          <w:noProof/>
          <w:color w:val="FF0000"/>
        </w:rPr>
        <w:drawing>
          <wp:inline distT="0" distB="0" distL="0" distR="0">
            <wp:extent cx="1609725" cy="1590675"/>
            <wp:effectExtent l="0" t="0" r="9525" b="9525"/>
            <wp:docPr id="45" name="图片 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488F" w:rsidRDefault="0036488F" w:rsidP="0036488F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36488F" w:rsidRDefault="0036488F" w:rsidP="0036488F">
      <w:pPr>
        <w:spacing w:line="360" w:lineRule="auto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图中已经过入射点</w:t>
      </w:r>
      <w:r>
        <w:rPr>
          <w:rFonts w:eastAsia="Times New Roman"/>
          <w:i/>
          <w:color w:val="FF0000"/>
        </w:rPr>
        <w:t>O</w:t>
      </w:r>
      <w:r>
        <w:rPr>
          <w:rFonts w:ascii="宋体" w:hAnsi="宋体" w:cs="宋体" w:hint="eastAsia"/>
          <w:color w:val="FF0000"/>
        </w:rPr>
        <w:t>作垂直于界面的法线，根据反射角等于入射角在水中法线的另一侧画出反射光线；光从水斜射入空气中，根据折射角大于入射角画出折射光线，折射光线要比原来远离法线．如图所示：</w:t>
      </w:r>
    </w:p>
    <w:p w:rsidR="0036488F" w:rsidRDefault="0036488F" w:rsidP="0036488F">
      <w:pPr>
        <w:spacing w:line="360" w:lineRule="auto"/>
        <w:jc w:val="left"/>
        <w:textAlignment w:val="center"/>
        <w:rPr>
          <w:rFonts w:hint="eastAsia"/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1609725" cy="1590675"/>
            <wp:effectExtent l="0" t="0" r="9525" b="9525"/>
            <wp:docPr id="44" name="图片 4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488F" w:rsidRDefault="0036488F" w:rsidP="0036488F">
      <w:pPr>
        <w:pStyle w:val="Normal1"/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 w:hint="eastAsia"/>
          <w:color w:val="000000"/>
        </w:rPr>
        <w:t>3.（2018安徽）一棵小树生长在水塘中，图中用带箭头的线段</w:t>
      </w:r>
      <w:r>
        <w:rPr>
          <w:rFonts w:ascii="Times New Roman" w:eastAsia="Times New Roman" w:hAnsi="Times New Roman" w:cs="Times New Roman"/>
          <w:color w:val="000000"/>
        </w:rPr>
        <w:t>AB</w:t>
      </w:r>
      <w:r>
        <w:rPr>
          <w:rFonts w:ascii="宋体" w:hAnsi="宋体" w:hint="eastAsia"/>
          <w:color w:val="000000"/>
        </w:rPr>
        <w:t>表示小树露出水面的部分</w:t>
      </w:r>
      <w:r>
        <w:rPr>
          <w:rFonts w:ascii="Times New Roman" w:eastAsia="Times New Roman" w:hAnsi="Times New Roman" w:cs="Times New Roman"/>
          <w:color w:val="000000"/>
        </w:rPr>
        <w:t>.</w:t>
      </w:r>
      <w:r>
        <w:rPr>
          <w:rFonts w:ascii="宋体" w:hAnsi="宋体" w:hint="eastAsia"/>
          <w:color w:val="000000"/>
        </w:rPr>
        <w:t>请在图中画出</w:t>
      </w:r>
      <w:r>
        <w:rPr>
          <w:rFonts w:ascii="Times New Roman" w:eastAsia="Times New Roman" w:hAnsi="Times New Roman" w:cs="Times New Roman"/>
          <w:color w:val="000000"/>
        </w:rPr>
        <w:t>AB</w:t>
      </w:r>
      <w:r>
        <w:rPr>
          <w:rFonts w:ascii="宋体" w:hAnsi="宋体" w:hint="eastAsia"/>
          <w:color w:val="000000"/>
        </w:rPr>
        <w:t>通过水面反射所成的像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,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,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:rsidR="0036488F" w:rsidRDefault="0036488F" w:rsidP="0036488F">
      <w:pPr>
        <w:pStyle w:val="Normal1"/>
        <w:spacing w:line="360" w:lineRule="auto"/>
        <w:jc w:val="left"/>
        <w:textAlignment w:val="center"/>
        <w:rPr>
          <w:color w:val="FF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485900" cy="1162050"/>
            <wp:effectExtent l="0" t="0" r="0" b="0"/>
            <wp:docPr id="43" name="图片 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488F" w:rsidRDefault="0036488F" w:rsidP="0036488F">
      <w:pPr>
        <w:pStyle w:val="Normal1"/>
        <w:spacing w:line="360" w:lineRule="auto"/>
        <w:jc w:val="left"/>
        <w:textAlignment w:val="center"/>
        <w:rPr>
          <w:rFonts w:ascii="宋体" w:hAnsi="宋体"/>
          <w:color w:val="FF0000"/>
        </w:rPr>
      </w:pPr>
      <w:r>
        <w:rPr>
          <w:rFonts w:hint="eastAsia"/>
          <w:color w:val="FF0000"/>
        </w:rPr>
        <w:t>【答案】</w:t>
      </w:r>
      <w:r>
        <w:rPr>
          <w:rFonts w:ascii="宋体" w:hAnsi="宋体" w:hint="eastAsia"/>
          <w:color w:val="FF0000"/>
        </w:rPr>
        <w:t>见解析所示</w:t>
      </w:r>
    </w:p>
    <w:p w:rsidR="0036488F" w:rsidRDefault="0036488F" w:rsidP="0036488F">
      <w:pPr>
        <w:pStyle w:val="Normal1"/>
        <w:spacing w:line="360" w:lineRule="auto"/>
        <w:jc w:val="left"/>
        <w:textAlignment w:val="center"/>
        <w:rPr>
          <w:rFonts w:ascii="宋体" w:hAnsi="宋体" w:hint="eastAsia"/>
          <w:color w:val="FF0000"/>
        </w:rPr>
      </w:pPr>
      <w:r>
        <w:rPr>
          <w:rFonts w:hint="eastAsia"/>
          <w:color w:val="FF0000"/>
        </w:rPr>
        <w:t>【解析】</w:t>
      </w:r>
      <w:r>
        <w:rPr>
          <w:rFonts w:ascii="宋体" w:hAnsi="宋体" w:hint="eastAsia"/>
          <w:color w:val="FF0000"/>
        </w:rPr>
        <w:t>分析：要作出</w:t>
      </w:r>
      <w:r>
        <w:rPr>
          <w:rFonts w:ascii="Times New Roman" w:eastAsia="Times New Roman" w:hAnsi="Times New Roman" w:cs="Times New Roman"/>
          <w:color w:val="FF0000"/>
        </w:rPr>
        <w:t>AB</w:t>
      </w:r>
      <w:r>
        <w:rPr>
          <w:rFonts w:ascii="宋体" w:hAnsi="宋体" w:hint="eastAsia"/>
          <w:color w:val="FF0000"/>
        </w:rPr>
        <w:t>通过水面反射所成的像，要先知道平面镜成像的特点：像与物到平面镜的距离相等、连线与镜面垂直、大小相等、虚像、左右相反，及像与物关于平面镜对称；其次，先作出两个端点</w:t>
      </w:r>
      <w:r>
        <w:rPr>
          <w:rFonts w:ascii="Times New Roman" w:eastAsia="Times New Roman" w:hAnsi="Times New Roman" w:cs="Times New Roman"/>
          <w:color w:val="FF0000"/>
        </w:rPr>
        <w:t>A</w:t>
      </w:r>
      <w:r>
        <w:rPr>
          <w:rFonts w:ascii="宋体" w:hAnsi="宋体" w:hint="eastAsia"/>
          <w:color w:val="FF0000"/>
        </w:rPr>
        <w:t>、</w:t>
      </w:r>
      <w:r>
        <w:rPr>
          <w:rFonts w:ascii="Times New Roman" w:eastAsia="Times New Roman" w:hAnsi="Times New Roman" w:cs="Times New Roman"/>
          <w:color w:val="FF0000"/>
        </w:rPr>
        <w:t>B</w:t>
      </w:r>
      <w:r>
        <w:rPr>
          <w:rFonts w:ascii="宋体" w:hAnsi="宋体" w:hint="eastAsia"/>
          <w:color w:val="FF0000"/>
        </w:rPr>
        <w:t>在平面镜中的像点，连接像点即为物体</w:t>
      </w:r>
      <w:r>
        <w:rPr>
          <w:rFonts w:ascii="Times New Roman" w:eastAsia="Times New Roman" w:hAnsi="Times New Roman" w:cs="Times New Roman"/>
          <w:color w:val="FF0000"/>
        </w:rPr>
        <w:t>AB</w:t>
      </w:r>
      <w:r>
        <w:rPr>
          <w:rFonts w:ascii="宋体" w:hAnsi="宋体" w:hint="eastAsia"/>
          <w:color w:val="FF0000"/>
        </w:rPr>
        <w:t>在平面镜中所成的像。</w:t>
      </w:r>
    </w:p>
    <w:p w:rsidR="0036488F" w:rsidRDefault="0036488F" w:rsidP="0036488F">
      <w:pPr>
        <w:pStyle w:val="Normal1"/>
        <w:spacing w:line="360" w:lineRule="auto"/>
        <w:jc w:val="left"/>
        <w:textAlignment w:val="center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</w:rPr>
        <w:t>解答：先根据像与物关于水平面镜对称，作出端点</w:t>
      </w:r>
      <w:r>
        <w:rPr>
          <w:rFonts w:ascii="Times New Roman" w:eastAsia="Times New Roman" w:hAnsi="Times New Roman" w:cs="Times New Roman"/>
          <w:color w:val="FF0000"/>
        </w:rPr>
        <w:t>A</w:t>
      </w:r>
      <w:r>
        <w:rPr>
          <w:rFonts w:ascii="宋体" w:hAnsi="宋体" w:hint="eastAsia"/>
          <w:color w:val="FF0000"/>
        </w:rPr>
        <w:t>在平面镜中的像点</w:t>
      </w:r>
      <w:r>
        <w:rPr>
          <w:rFonts w:ascii="Times New Roman" w:eastAsia="Times New Roman" w:hAnsi="Times New Roman" w:cs="Times New Roman"/>
          <w:color w:val="FF0000"/>
        </w:rPr>
        <w:t>A′</w:t>
      </w:r>
      <w:r>
        <w:rPr>
          <w:rFonts w:ascii="宋体" w:hAnsi="宋体" w:hint="eastAsia"/>
          <w:color w:val="FF0000"/>
        </w:rPr>
        <w:t>，端点</w:t>
      </w:r>
      <w:r>
        <w:rPr>
          <w:rFonts w:ascii="Times New Roman" w:eastAsia="Times New Roman" w:hAnsi="Times New Roman" w:cs="Times New Roman"/>
          <w:color w:val="FF0000"/>
        </w:rPr>
        <w:t>B</w:t>
      </w:r>
      <w:r>
        <w:rPr>
          <w:rFonts w:ascii="宋体" w:hAnsi="宋体" w:hint="eastAsia"/>
          <w:color w:val="FF0000"/>
        </w:rPr>
        <w:t>在水平面镜中的像点</w:t>
      </w:r>
      <w:r>
        <w:rPr>
          <w:rFonts w:ascii="Times New Roman" w:eastAsia="Times New Roman" w:hAnsi="Times New Roman" w:cs="Times New Roman"/>
          <w:color w:val="FF0000"/>
        </w:rPr>
        <w:t>B′</w:t>
      </w:r>
      <w:r>
        <w:rPr>
          <w:rFonts w:ascii="宋体" w:hAnsi="宋体" w:hint="eastAsia"/>
          <w:color w:val="FF0000"/>
        </w:rPr>
        <w:t>重合，用虚线连接</w:t>
      </w:r>
      <w:r>
        <w:rPr>
          <w:rFonts w:ascii="Times New Roman" w:eastAsia="Times New Roman" w:hAnsi="Times New Roman" w:cs="Times New Roman"/>
          <w:color w:val="FF0000"/>
        </w:rPr>
        <w:t>A′</w:t>
      </w:r>
      <w:r>
        <w:rPr>
          <w:rFonts w:ascii="宋体" w:hAnsi="宋体" w:hint="eastAsia"/>
          <w:color w:val="FF0000"/>
        </w:rPr>
        <w:t>、</w:t>
      </w:r>
      <w:r>
        <w:rPr>
          <w:rFonts w:ascii="Times New Roman" w:eastAsia="Times New Roman" w:hAnsi="Times New Roman" w:cs="Times New Roman"/>
          <w:color w:val="FF0000"/>
        </w:rPr>
        <w:t>B′</w:t>
      </w:r>
      <w:r>
        <w:rPr>
          <w:rFonts w:ascii="宋体" w:hAnsi="宋体" w:hint="eastAsia"/>
          <w:color w:val="FF0000"/>
        </w:rPr>
        <w:t>即为物体</w:t>
      </w:r>
      <w:r>
        <w:rPr>
          <w:rFonts w:ascii="Times New Roman" w:eastAsia="Times New Roman" w:hAnsi="Times New Roman" w:cs="Times New Roman"/>
          <w:color w:val="FF0000"/>
        </w:rPr>
        <w:t>AB</w:t>
      </w:r>
      <w:r>
        <w:rPr>
          <w:rFonts w:ascii="宋体" w:hAnsi="宋体" w:hint="eastAsia"/>
          <w:color w:val="FF0000"/>
        </w:rPr>
        <w:t>在水平面镜中所成的像，如图所示：</w:t>
      </w:r>
    </w:p>
    <w:p w:rsidR="0036488F" w:rsidRDefault="0036488F" w:rsidP="0036488F">
      <w:pPr>
        <w:pStyle w:val="Normal1"/>
        <w:spacing w:line="360" w:lineRule="auto"/>
        <w:jc w:val="left"/>
        <w:textAlignment w:val="center"/>
        <w:rPr>
          <w:rFonts w:hint="eastAsia"/>
          <w:color w:val="FF0000"/>
        </w:rPr>
      </w:pPr>
      <w:r>
        <w:rPr>
          <w:noProof/>
          <w:color w:val="FF0000"/>
        </w:rPr>
        <w:lastRenderedPageBreak/>
        <w:drawing>
          <wp:inline distT="0" distB="0" distL="0" distR="0">
            <wp:extent cx="1295400" cy="952500"/>
            <wp:effectExtent l="0" t="0" r="0" b="0"/>
            <wp:docPr id="42" name="图片 4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488F" w:rsidRDefault="0036488F" w:rsidP="0036488F">
      <w:pPr>
        <w:pStyle w:val="Normal1"/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FF0000"/>
        </w:rPr>
        <w:t>【点睛】平面镜成像实验探究出的像与物的具体关系是：大小相等、连线与镜面垂直、到镜面的距离相等、左右相反；作物体在平面镜中所成的像，常用方法是：作出端点（或关键点）的像点，用虚线连接像点得到物体的像。</w:t>
      </w:r>
    </w:p>
    <w:p w:rsidR="0036488F" w:rsidRDefault="0036488F" w:rsidP="0036488F">
      <w:pPr>
        <w:adjustRightInd w:val="0"/>
        <w:snapToGrid w:val="0"/>
        <w:spacing w:line="360" w:lineRule="auto"/>
        <w:jc w:val="left"/>
        <w:rPr>
          <w:rFonts w:hint="eastAsia"/>
          <w:szCs w:val="21"/>
        </w:rPr>
      </w:pPr>
      <w:r>
        <w:rPr>
          <w:szCs w:val="21"/>
        </w:rPr>
        <w:t>4.</w:t>
      </w:r>
      <w:r>
        <w:rPr>
          <w:rFonts w:hint="eastAsia"/>
          <w:szCs w:val="21"/>
        </w:rPr>
        <w:t>（</w:t>
      </w:r>
      <w:r>
        <w:rPr>
          <w:szCs w:val="21"/>
        </w:rPr>
        <w:t>2017</w:t>
      </w:r>
      <w:r>
        <w:rPr>
          <w:rFonts w:hint="eastAsia"/>
          <w:szCs w:val="21"/>
        </w:rPr>
        <w:t>安徽）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如图所示的实验装置，可以用来研究光从水中斜射到与空气的分界面时所发生的光现象。</w:t>
      </w:r>
    </w:p>
    <w:p w:rsidR="0036488F" w:rsidRDefault="0036488F" w:rsidP="0036488F">
      <w:pPr>
        <w:adjustRightInd w:val="0"/>
        <w:snapToGrid w:val="0"/>
        <w:spacing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047875" cy="1695450"/>
            <wp:effectExtent l="0" t="0" r="9525" b="0"/>
            <wp:docPr id="41" name="图片 4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488F" w:rsidRDefault="0036488F" w:rsidP="0036488F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）使入射角</w:t>
      </w:r>
      <w:r>
        <w:rPr>
          <w:szCs w:val="21"/>
        </w:rPr>
        <w:t>i</w:t>
      </w:r>
      <w:r>
        <w:rPr>
          <w:rFonts w:hint="eastAsia"/>
          <w:szCs w:val="21"/>
        </w:rPr>
        <w:t>在一定范围内由小变大，会发现折射角</w:t>
      </w:r>
      <w:r>
        <w:rPr>
          <w:szCs w:val="21"/>
        </w:rPr>
        <w:t>r</w:t>
      </w:r>
      <w:r>
        <w:rPr>
          <w:szCs w:val="21"/>
          <w:u w:val="single"/>
        </w:rPr>
        <w:t xml:space="preserve">        </w:t>
      </w:r>
      <w:r>
        <w:rPr>
          <w:szCs w:val="21"/>
        </w:rPr>
        <w:t>(</w:t>
      </w:r>
      <w:r>
        <w:rPr>
          <w:rFonts w:hint="eastAsia"/>
          <w:szCs w:val="21"/>
        </w:rPr>
        <w:t>填写变化规律），且折射角总是大于相应的入射角；</w:t>
      </w:r>
    </w:p>
    <w:p w:rsidR="0036488F" w:rsidRDefault="0036488F" w:rsidP="0036488F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）当入射角</w:t>
      </w:r>
      <w:r>
        <w:rPr>
          <w:szCs w:val="21"/>
        </w:rPr>
        <w:t>i</w:t>
      </w:r>
      <w:r>
        <w:rPr>
          <w:rFonts w:hint="eastAsia"/>
          <w:szCs w:val="21"/>
        </w:rPr>
        <w:t>增大到某一值时，折射角</w:t>
      </w:r>
      <w:r>
        <w:rPr>
          <w:szCs w:val="21"/>
        </w:rPr>
        <w:t>r</w:t>
      </w:r>
      <w:r>
        <w:rPr>
          <w:rFonts w:hint="eastAsia"/>
          <w:szCs w:val="21"/>
        </w:rPr>
        <w:t>会达到最大值，该最大值是</w:t>
      </w:r>
      <w:r>
        <w:rPr>
          <w:szCs w:val="21"/>
          <w:u w:val="single"/>
        </w:rPr>
        <w:t xml:space="preserve">              </w:t>
      </w:r>
      <w:r>
        <w:rPr>
          <w:rFonts w:hint="eastAsia"/>
          <w:szCs w:val="21"/>
        </w:rPr>
        <w:t>；</w:t>
      </w:r>
    </w:p>
    <w:p w:rsidR="0036488F" w:rsidRDefault="0036488F" w:rsidP="0036488F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）若继续增大入射角</w:t>
      </w:r>
      <w:r>
        <w:rPr>
          <w:szCs w:val="21"/>
        </w:rPr>
        <w:t>i</w:t>
      </w:r>
      <w:r>
        <w:rPr>
          <w:rFonts w:hint="eastAsia"/>
          <w:szCs w:val="21"/>
        </w:rPr>
        <w:t>，将会发现不再有</w:t>
      </w:r>
      <w:r>
        <w:rPr>
          <w:szCs w:val="21"/>
          <w:u w:val="single"/>
        </w:rPr>
        <w:t xml:space="preserve">        </w:t>
      </w:r>
      <w:r>
        <w:rPr>
          <w:rFonts w:hint="eastAsia"/>
          <w:szCs w:val="21"/>
        </w:rPr>
        <w:t>光线，而只存在</w:t>
      </w:r>
      <w:r>
        <w:rPr>
          <w:szCs w:val="21"/>
          <w:u w:val="single"/>
        </w:rPr>
        <w:t xml:space="preserve">            </w:t>
      </w:r>
      <w:r>
        <w:rPr>
          <w:rFonts w:hint="eastAsia"/>
          <w:szCs w:val="21"/>
        </w:rPr>
        <w:t>光线。</w:t>
      </w:r>
    </w:p>
    <w:p w:rsidR="0036488F" w:rsidRDefault="0036488F" w:rsidP="0036488F">
      <w:pPr>
        <w:adjustRightInd w:val="0"/>
        <w:snapToGrid w:val="0"/>
        <w:spacing w:line="360" w:lineRule="auto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【答案】由小变大</w:t>
      </w:r>
      <w:r>
        <w:rPr>
          <w:color w:val="FF0000"/>
          <w:szCs w:val="21"/>
        </w:rPr>
        <w:t xml:space="preserve">   90</w:t>
      </w:r>
      <w:r>
        <w:rPr>
          <w:rFonts w:hint="eastAsia"/>
          <w:color w:val="FF0000"/>
          <w:szCs w:val="21"/>
        </w:rPr>
        <w:t>°</w:t>
      </w:r>
      <w:r>
        <w:rPr>
          <w:color w:val="FF0000"/>
          <w:szCs w:val="21"/>
        </w:rPr>
        <w:t xml:space="preserve">   </w:t>
      </w:r>
      <w:r>
        <w:rPr>
          <w:rFonts w:hint="eastAsia"/>
          <w:color w:val="FF0000"/>
          <w:szCs w:val="21"/>
        </w:rPr>
        <w:t>折射</w:t>
      </w:r>
      <w:r>
        <w:rPr>
          <w:color w:val="FF0000"/>
          <w:szCs w:val="21"/>
        </w:rPr>
        <w:t xml:space="preserve">    </w:t>
      </w:r>
      <w:r>
        <w:rPr>
          <w:rFonts w:hint="eastAsia"/>
          <w:color w:val="FF0000"/>
          <w:szCs w:val="21"/>
        </w:rPr>
        <w:t>反射</w:t>
      </w:r>
      <w:r>
        <w:rPr>
          <w:color w:val="FFFFFF"/>
          <w:sz w:val="4"/>
          <w:szCs w:val="21"/>
        </w:rPr>
        <w:t>[</w:t>
      </w:r>
      <w:r>
        <w:rPr>
          <w:rFonts w:hint="eastAsia"/>
          <w:color w:val="FFFFFF"/>
          <w:sz w:val="4"/>
          <w:szCs w:val="21"/>
        </w:rPr>
        <w:t>来源</w:t>
      </w:r>
      <w:r>
        <w:rPr>
          <w:color w:val="FFFFFF"/>
          <w:sz w:val="4"/>
          <w:szCs w:val="21"/>
        </w:rPr>
        <w:t>:</w:t>
      </w:r>
      <w:r>
        <w:rPr>
          <w:rFonts w:hint="eastAsia"/>
          <w:color w:val="FFFFFF"/>
          <w:sz w:val="4"/>
          <w:szCs w:val="21"/>
        </w:rPr>
        <w:t>学科网</w:t>
      </w:r>
      <w:r>
        <w:rPr>
          <w:color w:val="FFFFFF"/>
          <w:sz w:val="4"/>
          <w:szCs w:val="21"/>
        </w:rPr>
        <w:t>]</w:t>
      </w:r>
    </w:p>
    <w:p w:rsidR="0036488F" w:rsidRDefault="0036488F" w:rsidP="0036488F">
      <w:pPr>
        <w:adjustRightInd w:val="0"/>
        <w:snapToGrid w:val="0"/>
        <w:spacing w:line="360" w:lineRule="auto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</w:t>
      </w:r>
    </w:p>
    <w:p w:rsidR="0036488F" w:rsidRDefault="0036488F" w:rsidP="0036488F">
      <w:pPr>
        <w:adjustRightInd w:val="0"/>
        <w:snapToGrid w:val="0"/>
        <w:spacing w:line="360" w:lineRule="auto"/>
        <w:jc w:val="left"/>
        <w:rPr>
          <w:color w:val="FF0000"/>
          <w:szCs w:val="21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6248400" cy="1266825"/>
            <wp:effectExtent l="0" t="0" r="0" b="9525"/>
            <wp:docPr id="40" name="图片 4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488F" w:rsidRDefault="0036488F" w:rsidP="0036488F">
      <w:pPr>
        <w:adjustRightInd w:val="0"/>
        <w:snapToGrid w:val="0"/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/>
          <w:color w:val="FF0000"/>
          <w:szCs w:val="21"/>
        </w:rPr>
        <w:t>考点：光的折射</w:t>
      </w:r>
      <w:r>
        <w:rPr>
          <w:color w:val="FF0000"/>
          <w:szCs w:val="21"/>
        </w:rPr>
        <w:t xml:space="preserve">   </w:t>
      </w:r>
      <w:r>
        <w:rPr>
          <w:rFonts w:hint="eastAsia"/>
          <w:color w:val="FF0000"/>
          <w:szCs w:val="21"/>
        </w:rPr>
        <w:t>全反射</w:t>
      </w:r>
    </w:p>
    <w:p w:rsidR="0036488F" w:rsidRDefault="0036488F" w:rsidP="0036488F">
      <w:pPr>
        <w:spacing w:line="360" w:lineRule="auto"/>
        <w:jc w:val="left"/>
        <w:rPr>
          <w:rFonts w:hint="eastAsia"/>
          <w:bCs/>
          <w:szCs w:val="21"/>
        </w:rPr>
      </w:pPr>
      <w:r>
        <w:rPr>
          <w:bCs/>
          <w:szCs w:val="21"/>
        </w:rPr>
        <w:t>5.</w:t>
      </w:r>
      <w:r>
        <w:rPr>
          <w:rFonts w:hint="eastAsia"/>
          <w:bCs/>
          <w:szCs w:val="21"/>
        </w:rPr>
        <w:t>（</w:t>
      </w:r>
      <w:r>
        <w:rPr>
          <w:bCs/>
          <w:szCs w:val="21"/>
        </w:rPr>
        <w:t>2016</w:t>
      </w:r>
      <w:r>
        <w:rPr>
          <w:rFonts w:hint="eastAsia"/>
          <w:bCs/>
          <w:szCs w:val="21"/>
        </w:rPr>
        <w:t>安徽）生活中一些光现象</w:t>
      </w:r>
      <w:r>
        <w:rPr>
          <w:bCs/>
          <w:szCs w:val="21"/>
        </w:rPr>
        <w:t>:</w:t>
      </w:r>
      <w:r>
        <w:rPr>
          <w:rFonts w:ascii="宋体" w:hAnsi="宋体" w:cs="宋体" w:hint="eastAsia"/>
          <w:bCs/>
          <w:szCs w:val="21"/>
        </w:rPr>
        <w:t>①</w:t>
      </w:r>
      <w:r>
        <w:rPr>
          <w:rFonts w:hint="eastAsia"/>
          <w:bCs/>
          <w:szCs w:val="21"/>
        </w:rPr>
        <w:t>阳光下树的影子；</w:t>
      </w:r>
      <w:r>
        <w:rPr>
          <w:rFonts w:ascii="宋体" w:hAnsi="宋体" w:cs="宋体" w:hint="eastAsia"/>
          <w:bCs/>
          <w:szCs w:val="21"/>
        </w:rPr>
        <w:t>②</w:t>
      </w:r>
      <w:r>
        <w:rPr>
          <w:rFonts w:hint="eastAsia"/>
          <w:bCs/>
          <w:szCs w:val="21"/>
        </w:rPr>
        <w:t>水面波光粼粼；</w:t>
      </w:r>
      <w:r>
        <w:rPr>
          <w:rFonts w:ascii="宋体" w:hAnsi="宋体" w:cs="宋体" w:hint="eastAsia"/>
          <w:bCs/>
          <w:szCs w:val="21"/>
        </w:rPr>
        <w:t>③</w:t>
      </w:r>
      <w:r>
        <w:rPr>
          <w:rFonts w:hint="eastAsia"/>
          <w:bCs/>
          <w:szCs w:val="21"/>
        </w:rPr>
        <w:t>交警身上穿的警用背心在灯光照射下很亮；</w:t>
      </w:r>
      <w:r>
        <w:rPr>
          <w:rFonts w:ascii="宋体" w:hAnsi="宋体" w:cs="宋体" w:hint="eastAsia"/>
          <w:bCs/>
          <w:szCs w:val="21"/>
        </w:rPr>
        <w:t>④</w:t>
      </w:r>
      <w:r>
        <w:rPr>
          <w:rFonts w:hint="eastAsia"/>
          <w:bCs/>
          <w:szCs w:val="21"/>
        </w:rPr>
        <w:t>站在岸边能看到水里的鱼。</w:t>
      </w:r>
    </w:p>
    <w:p w:rsidR="0036488F" w:rsidRDefault="0036488F" w:rsidP="0036488F">
      <w:pPr>
        <w:spacing w:line="360" w:lineRule="auto"/>
        <w:jc w:val="left"/>
        <w:rPr>
          <w:bCs/>
          <w:szCs w:val="21"/>
        </w:rPr>
      </w:pPr>
      <w:r>
        <w:rPr>
          <w:rFonts w:hint="eastAsia"/>
          <w:bCs/>
          <w:szCs w:val="21"/>
        </w:rPr>
        <w:t>其中能用光的反射知识解释的是</w:t>
      </w:r>
      <w:r>
        <w:rPr>
          <w:bCs/>
          <w:szCs w:val="21"/>
          <w:u w:val="single"/>
        </w:rPr>
        <w:t xml:space="preserve">     </w:t>
      </w:r>
      <w:r>
        <w:rPr>
          <w:rFonts w:hint="eastAsia"/>
          <w:bCs/>
          <w:szCs w:val="21"/>
        </w:rPr>
        <w:t>（填序号）。</w:t>
      </w:r>
    </w:p>
    <w:p w:rsidR="0036488F" w:rsidRDefault="0036488F" w:rsidP="0036488F">
      <w:pPr>
        <w:widowControl/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rFonts w:ascii="宋体" w:hAnsi="宋体" w:cs="宋体" w:hint="eastAsia"/>
          <w:bCs/>
          <w:color w:val="FF0000"/>
          <w:szCs w:val="21"/>
        </w:rPr>
        <w:t>②③</w:t>
      </w:r>
    </w:p>
    <w:p w:rsidR="0036488F" w:rsidRDefault="0036488F" w:rsidP="0036488F">
      <w:pPr>
        <w:widowControl/>
        <w:spacing w:line="360" w:lineRule="auto"/>
        <w:rPr>
          <w:color w:val="FF0000"/>
          <w:szCs w:val="21"/>
        </w:rPr>
      </w:pPr>
      <w:r>
        <w:rPr>
          <w:noProof/>
          <w:color w:val="FF0000"/>
          <w:szCs w:val="21"/>
        </w:rPr>
        <w:lastRenderedPageBreak/>
        <w:drawing>
          <wp:inline distT="0" distB="0" distL="0" distR="0">
            <wp:extent cx="6381750" cy="1181100"/>
            <wp:effectExtent l="0" t="0" r="0" b="0"/>
            <wp:docPr id="39" name="图片 3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szCs w:val="21"/>
        </w:rPr>
        <w:t>考点：光的反射</w:t>
      </w:r>
    </w:p>
    <w:p w:rsidR="0036488F" w:rsidRDefault="0036488F" w:rsidP="0036488F">
      <w:pPr>
        <w:adjustRightInd w:val="0"/>
        <w:snapToGrid w:val="0"/>
        <w:spacing w:line="360" w:lineRule="auto"/>
        <w:rPr>
          <w:szCs w:val="21"/>
        </w:rPr>
      </w:pPr>
      <w:r>
        <w:rPr>
          <w:rFonts w:ascii="宋体" w:hAnsi="宋体" w:hint="eastAsia"/>
          <w:b/>
          <w:color w:val="0000FF"/>
          <w:szCs w:val="21"/>
        </w:rPr>
        <w:t>6.（2015·安徽）</w:t>
      </w:r>
      <w:r>
        <w:rPr>
          <w:rFonts w:hint="eastAsia"/>
          <w:szCs w:val="21"/>
        </w:rPr>
        <w:t>某实验小组在探究光的折射规律时，让一束光从空气斜射入玻璃水槽内的水中，看到如图所示的现象：</w:t>
      </w:r>
    </w:p>
    <w:p w:rsidR="0036488F" w:rsidRDefault="0036488F" w:rsidP="0036488F">
      <w:pPr>
        <w:adjustRightInd w:val="0"/>
        <w:snapToGrid w:val="0"/>
        <w:spacing w:line="360" w:lineRule="auto"/>
        <w:jc w:val="center"/>
        <w:rPr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2864485</wp:posOffset>
                </wp:positionH>
                <wp:positionV relativeFrom="paragraph">
                  <wp:posOffset>387985</wp:posOffset>
                </wp:positionV>
                <wp:extent cx="914400" cy="914400"/>
                <wp:effectExtent l="0" t="0" r="2540" b="2540"/>
                <wp:wrapNone/>
                <wp:docPr id="50" name="任意多边形 50" descr="学科网(www.zxxk.com)--教育资源门户，提供试卷、教案、课件、论文、素材及各类教学资源下载，还有大量而丰富的教学相关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custGeom>
                          <a:avLst/>
                          <a:gdLst>
                            <a:gd name="G0" fmla="+- 0 0 0"/>
                            <a:gd name="G1" fmla="+- 21600 0 0"/>
                            <a:gd name="G2" fmla="+- 21600 0 0"/>
                            <a:gd name="T0" fmla="*/ 0 w 21600"/>
                            <a:gd name="T1" fmla="*/ 0 h 21600"/>
                            <a:gd name="T2" fmla="*/ 21600 w 21600"/>
                            <a:gd name="T3" fmla="*/ 21600 h 21600"/>
                            <a:gd name="T4" fmla="*/ 0 w 21600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21600" fill="none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</a:path>
                            <a:path w="21600" h="21600" stroke="0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任意多边形 50" o:spid="_x0000_s1026" alt="说明: 学科网(www.zxxk.com)--教育资源门户，提供试卷、教案、课件、论文、素材及各类教学资源下载，还有大量而丰富的教学相关资讯！" style="position:absolute;left:0;text-align:left;margin-left:225.55pt;margin-top:30.55pt;width:1in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" path="m-1,nfc11929,,21600,9670,21600,21600em-1,nsc11929,,21600,9670,21600,21600l,21600,-1,xe" filled="f" stroked="f">
                <v:path arrowok="t" o:extrusionok="f" o:connecttype="custom" o:connectlocs="0,0;914400,914400;0,914400" o:connectangles="0,0,0"/>
              </v:shape>
            </w:pict>
          </mc:Fallback>
        </mc:AlternateContent>
      </w:r>
      <w:r>
        <w:rPr>
          <w:noProof/>
          <w:szCs w:val="21"/>
        </w:rPr>
        <w:drawing>
          <wp:inline distT="0" distB="0" distL="0" distR="0">
            <wp:extent cx="2076450" cy="1771650"/>
            <wp:effectExtent l="0" t="0" r="0" b="0"/>
            <wp:docPr id="38" name="图片 3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FFFFFF"/>
          <w:sz w:val="4"/>
          <w:szCs w:val="21"/>
        </w:rPr>
        <w:drawing>
          <wp:inline distT="0" distB="0" distL="0" distR="0">
            <wp:extent cx="257175" cy="257175"/>
            <wp:effectExtent l="0" t="0" r="9525" b="9525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FFFF"/>
          <w:sz w:val="4"/>
          <w:szCs w:val="21"/>
        </w:rPr>
        <w:t>[</w:t>
      </w:r>
      <w:r>
        <w:rPr>
          <w:rFonts w:hint="eastAsia"/>
          <w:color w:val="FFFFFF"/>
          <w:sz w:val="4"/>
          <w:szCs w:val="21"/>
        </w:rPr>
        <w:t>来源</w:t>
      </w:r>
      <w:r>
        <w:rPr>
          <w:color w:val="FFFFFF"/>
          <w:sz w:val="4"/>
          <w:szCs w:val="21"/>
        </w:rPr>
        <w:t>:</w:t>
      </w:r>
      <w:r>
        <w:rPr>
          <w:rFonts w:hint="eastAsia"/>
          <w:color w:val="FFFFFF"/>
          <w:sz w:val="4"/>
          <w:szCs w:val="21"/>
        </w:rPr>
        <w:t>学。科。网</w:t>
      </w:r>
      <w:r>
        <w:rPr>
          <w:color w:val="FFFFFF"/>
          <w:sz w:val="4"/>
          <w:szCs w:val="21"/>
        </w:rPr>
        <w:t>]</w:t>
      </w:r>
    </w:p>
    <w:p w:rsidR="0036488F" w:rsidRDefault="0036488F" w:rsidP="0036488F">
      <w:pPr>
        <w:adjustRightInd w:val="0"/>
        <w:snapToGrid w:val="0"/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）请在图中分别作出入射角（用字母</w:t>
      </w:r>
      <w:r>
        <w:rPr>
          <w:i/>
          <w:szCs w:val="21"/>
        </w:rPr>
        <w:t>i</w:t>
      </w:r>
      <w:r>
        <w:rPr>
          <w:rFonts w:hint="eastAsia"/>
          <w:szCs w:val="21"/>
        </w:rPr>
        <w:t>表示）和折射角（用字母</w:t>
      </w:r>
      <w:r>
        <w:rPr>
          <w:i/>
          <w:szCs w:val="21"/>
        </w:rPr>
        <w:t>r</w:t>
      </w:r>
      <w:r>
        <w:rPr>
          <w:rFonts w:hint="eastAsia"/>
          <w:szCs w:val="21"/>
        </w:rPr>
        <w:t>表示）。</w:t>
      </w:r>
    </w:p>
    <w:p w:rsidR="0036488F" w:rsidRDefault="0036488F" w:rsidP="0036488F">
      <w:pPr>
        <w:adjustRightInd w:val="0"/>
        <w:snapToGrid w:val="0"/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）为了探究光从空气斜射入水中时折射角和入射角的关系，以下方案中正确的是：（选填“</w:t>
      </w:r>
      <w:r>
        <w:rPr>
          <w:szCs w:val="21"/>
        </w:rPr>
        <w:t>A</w:t>
      </w:r>
      <w:r>
        <w:rPr>
          <w:rFonts w:hint="eastAsia"/>
          <w:szCs w:val="21"/>
        </w:rPr>
        <w:t>”、“</w:t>
      </w:r>
      <w:r>
        <w:rPr>
          <w:szCs w:val="21"/>
        </w:rPr>
        <w:t>B</w:t>
      </w:r>
      <w:r>
        <w:rPr>
          <w:rFonts w:hint="eastAsia"/>
          <w:szCs w:val="21"/>
        </w:rPr>
        <w:t>”或“</w:t>
      </w:r>
      <w:r>
        <w:rPr>
          <w:szCs w:val="21"/>
        </w:rPr>
        <w:t>C</w:t>
      </w:r>
      <w:r>
        <w:rPr>
          <w:rFonts w:hint="eastAsia"/>
          <w:szCs w:val="21"/>
        </w:rPr>
        <w:t>”）</w:t>
      </w:r>
      <w:r>
        <w:rPr>
          <w:szCs w:val="21"/>
        </w:rPr>
        <w:t>.</w:t>
      </w:r>
    </w:p>
    <w:p w:rsidR="0036488F" w:rsidRDefault="0036488F" w:rsidP="0036488F">
      <w:pPr>
        <w:adjustRightInd w:val="0"/>
        <w:snapToGrid w:val="0"/>
        <w:spacing w:line="360" w:lineRule="auto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．只测量图中的入射角和折射角，分析并得出结论</w:t>
      </w:r>
    </w:p>
    <w:p w:rsidR="0036488F" w:rsidRDefault="0036488F" w:rsidP="0036488F">
      <w:pPr>
        <w:adjustRightInd w:val="0"/>
        <w:snapToGrid w:val="0"/>
        <w:spacing w:line="360" w:lineRule="auto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．保持入射角不变，进行多次实验，测量入射角和每次实验的折射角，分析并得出结论</w:t>
      </w:r>
    </w:p>
    <w:p w:rsidR="0036488F" w:rsidRDefault="0036488F" w:rsidP="0036488F">
      <w:pPr>
        <w:adjustRightInd w:val="0"/>
        <w:snapToGrid w:val="0"/>
        <w:spacing w:line="360" w:lineRule="auto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．改变入射角，进行多次实验，测量每次实验的入射角和折射角，分析并得出结论</w:t>
      </w:r>
    </w:p>
    <w:p w:rsidR="0036488F" w:rsidRDefault="0036488F" w:rsidP="0036488F">
      <w:pPr>
        <w:adjustRightInd w:val="0"/>
        <w:snapToGrid w:val="0"/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【答案】（</w:t>
      </w:r>
      <w:r>
        <w:rPr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）</w:t>
      </w:r>
      <w:r>
        <w:rPr>
          <w:noProof/>
          <w:color w:val="FF0000"/>
          <w:szCs w:val="21"/>
        </w:rPr>
        <w:drawing>
          <wp:inline distT="0" distB="0" distL="0" distR="0">
            <wp:extent cx="19050" cy="19050"/>
            <wp:effectExtent l="0" t="0" r="0" b="0"/>
            <wp:docPr id="36" name="图片 3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488F" w:rsidRDefault="0036488F" w:rsidP="0036488F">
      <w:pPr>
        <w:adjustRightInd w:val="0"/>
        <w:snapToGrid w:val="0"/>
        <w:spacing w:line="360" w:lineRule="auto"/>
        <w:jc w:val="center"/>
        <w:rPr>
          <w:color w:val="FF0000"/>
          <w:szCs w:val="21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1990725" cy="1695450"/>
            <wp:effectExtent l="0" t="0" r="9525" b="0"/>
            <wp:docPr id="35" name="图片 3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488F" w:rsidRDefault="0036488F" w:rsidP="0036488F">
      <w:pPr>
        <w:adjustRightInd w:val="0"/>
        <w:snapToGrid w:val="0"/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）</w:t>
      </w:r>
      <w:r>
        <w:rPr>
          <w:color w:val="FF0000"/>
          <w:szCs w:val="21"/>
        </w:rPr>
        <w:t>C</w:t>
      </w:r>
    </w:p>
    <w:p w:rsidR="0036488F" w:rsidRDefault="0036488F" w:rsidP="0036488F">
      <w:pPr>
        <w:adjustRightInd w:val="0"/>
        <w:snapToGrid w:val="0"/>
        <w:spacing w:line="360" w:lineRule="auto"/>
        <w:rPr>
          <w:color w:val="FF0000"/>
          <w:szCs w:val="21"/>
        </w:rPr>
      </w:pPr>
      <w:r>
        <w:rPr>
          <w:noProof/>
          <w:color w:val="FF0000"/>
          <w:szCs w:val="21"/>
        </w:rPr>
        <w:lastRenderedPageBreak/>
        <w:drawing>
          <wp:inline distT="0" distB="0" distL="0" distR="0">
            <wp:extent cx="6429375" cy="1343025"/>
            <wp:effectExtent l="0" t="0" r="9525" b="9525"/>
            <wp:docPr id="34" name="图片 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937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szCs w:val="21"/>
        </w:rPr>
        <w:t>【考点定位】光的反射与折射</w:t>
      </w:r>
    </w:p>
    <w:p w:rsidR="0036488F" w:rsidRDefault="0036488F" w:rsidP="0036488F">
      <w:pPr>
        <w:spacing w:line="360" w:lineRule="auto"/>
        <w:ind w:left="273" w:hangingChars="130" w:hanging="273"/>
      </w:pPr>
      <w:r>
        <w:rPr>
          <w:rFonts w:eastAsia="新宋体"/>
          <w:szCs w:val="21"/>
        </w:rPr>
        <w:t>7.</w:t>
      </w: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2013</w:t>
      </w:r>
      <w:r>
        <w:rPr>
          <w:rFonts w:eastAsia="新宋体" w:hint="eastAsia"/>
          <w:szCs w:val="21"/>
        </w:rPr>
        <w:t>•安徽）如图，</w:t>
      </w: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、</w:t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两地相距</w:t>
      </w:r>
      <w:r>
        <w:rPr>
          <w:rFonts w:eastAsia="新宋体"/>
          <w:szCs w:val="21"/>
        </w:rPr>
        <w:t>4km</w:t>
      </w:r>
      <w:r>
        <w:rPr>
          <w:rFonts w:eastAsia="新宋体" w:hint="eastAsia"/>
          <w:szCs w:val="21"/>
        </w:rPr>
        <w:t>，</w:t>
      </w:r>
      <w:r>
        <w:rPr>
          <w:rFonts w:eastAsia="新宋体"/>
          <w:szCs w:val="21"/>
        </w:rPr>
        <w:t>MN</w:t>
      </w:r>
      <w:r>
        <w:rPr>
          <w:rFonts w:eastAsia="新宋体" w:hint="eastAsia"/>
          <w:szCs w:val="21"/>
        </w:rPr>
        <w:t>是与</w:t>
      </w:r>
      <w:r>
        <w:rPr>
          <w:rFonts w:eastAsia="新宋体"/>
          <w:szCs w:val="21"/>
        </w:rPr>
        <w:t>AB</w:t>
      </w:r>
      <w:r>
        <w:rPr>
          <w:rFonts w:eastAsia="新宋体" w:hint="eastAsia"/>
          <w:szCs w:val="21"/>
        </w:rPr>
        <w:t>连线平行的一条小河的河岸，</w:t>
      </w:r>
      <w:r>
        <w:rPr>
          <w:rFonts w:eastAsia="新宋体"/>
          <w:szCs w:val="21"/>
        </w:rPr>
        <w:t>AB</w:t>
      </w:r>
      <w:r>
        <w:rPr>
          <w:rFonts w:eastAsia="新宋体" w:hint="eastAsia"/>
          <w:szCs w:val="21"/>
        </w:rPr>
        <w:t>到河岸的垂直距离为</w:t>
      </w:r>
      <w:r>
        <w:rPr>
          <w:rFonts w:eastAsia="新宋体"/>
          <w:szCs w:val="21"/>
        </w:rPr>
        <w:t>3km</w:t>
      </w:r>
      <w:r>
        <w:rPr>
          <w:rFonts w:eastAsia="新宋体" w:hint="eastAsia"/>
          <w:szCs w:val="21"/>
        </w:rPr>
        <w:t>，小军要从</w:t>
      </w: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处走到河岸取水然后送到</w:t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处，他先沿着垂直于河岸的方向到</w:t>
      </w:r>
      <w:r>
        <w:rPr>
          <w:rFonts w:eastAsia="新宋体"/>
          <w:szCs w:val="21"/>
        </w:rPr>
        <w:t>D</w:t>
      </w:r>
      <w:r>
        <w:rPr>
          <w:rFonts w:eastAsia="新宋体" w:hint="eastAsia"/>
          <w:szCs w:val="21"/>
        </w:rPr>
        <w:t>点取水，再沿直线</w:t>
      </w:r>
      <w:r>
        <w:rPr>
          <w:rFonts w:eastAsia="新宋体"/>
          <w:szCs w:val="21"/>
        </w:rPr>
        <w:t>DB</w:t>
      </w:r>
      <w:r>
        <w:rPr>
          <w:rFonts w:eastAsia="新宋体" w:hint="eastAsia"/>
          <w:szCs w:val="21"/>
        </w:rPr>
        <w:t>到</w:t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处。若小军的速度大小恒为</w:t>
      </w:r>
      <w:r>
        <w:rPr>
          <w:rFonts w:eastAsia="新宋体"/>
          <w:szCs w:val="21"/>
        </w:rPr>
        <w:t>5km/h</w:t>
      </w:r>
      <w:r>
        <w:rPr>
          <w:rFonts w:eastAsia="新宋体" w:hint="eastAsia"/>
          <w:szCs w:val="21"/>
        </w:rPr>
        <w:t>，不考虑取水停留的时间。</w:t>
      </w:r>
    </w:p>
    <w:p w:rsidR="0036488F" w:rsidRDefault="0036488F" w:rsidP="0036488F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1</w:t>
      </w:r>
      <w:r>
        <w:rPr>
          <w:rFonts w:eastAsia="新宋体" w:hint="eastAsia"/>
          <w:szCs w:val="21"/>
        </w:rPr>
        <w:t>）求小军完成这次取水和送水任务所需的时间。</w:t>
      </w:r>
    </w:p>
    <w:p w:rsidR="0036488F" w:rsidRDefault="0036488F" w:rsidP="0036488F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2</w:t>
      </w:r>
      <w:r>
        <w:rPr>
          <w:rFonts w:eastAsia="新宋体" w:hint="eastAsia"/>
          <w:szCs w:val="21"/>
        </w:rPr>
        <w:t>）为了找到一条最短中路线（即从</w:t>
      </w: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到河岸和从河岸到</w:t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的总路程最短），可以将</w:t>
      </w:r>
      <w:r>
        <w:rPr>
          <w:rFonts w:eastAsia="新宋体"/>
          <w:szCs w:val="21"/>
        </w:rPr>
        <w:t>MN</w:t>
      </w:r>
      <w:r>
        <w:rPr>
          <w:rFonts w:eastAsia="新宋体" w:hint="eastAsia"/>
          <w:szCs w:val="21"/>
        </w:rPr>
        <w:t>看成一个平面镜，从</w:t>
      </w: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点作出一条光线经</w:t>
      </w:r>
      <w:r>
        <w:rPr>
          <w:rFonts w:eastAsia="新宋体"/>
          <w:szCs w:val="21"/>
        </w:rPr>
        <w:t>MN</w:t>
      </w:r>
      <w:r>
        <w:rPr>
          <w:rFonts w:eastAsia="新宋体" w:hint="eastAsia"/>
          <w:szCs w:val="21"/>
        </w:rPr>
        <w:t>反射后恰能通过</w:t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点，请你证明入射点</w:t>
      </w:r>
      <w:r>
        <w:rPr>
          <w:rFonts w:eastAsia="新宋体"/>
          <w:szCs w:val="21"/>
        </w:rPr>
        <w:t>O</w:t>
      </w:r>
      <w:r>
        <w:rPr>
          <w:rFonts w:eastAsia="新宋体" w:hint="eastAsia"/>
          <w:szCs w:val="21"/>
        </w:rPr>
        <w:t>即为最短路线的取水点。</w:t>
      </w:r>
    </w:p>
    <w:p w:rsidR="0036488F" w:rsidRDefault="0036488F" w:rsidP="0036488F">
      <w:pPr>
        <w:spacing w:line="360" w:lineRule="auto"/>
        <w:ind w:leftChars="130" w:left="273"/>
      </w:pPr>
      <w:r>
        <w:rPr>
          <w:rFonts w:eastAsia="新宋体"/>
          <w:noProof/>
          <w:szCs w:val="21"/>
        </w:rPr>
        <w:drawing>
          <wp:inline distT="0" distB="0" distL="0" distR="0">
            <wp:extent cx="1895475" cy="895350"/>
            <wp:effectExtent l="0" t="0" r="9525" b="0"/>
            <wp:docPr id="33" name="图片 3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488F" w:rsidRDefault="0036488F" w:rsidP="0036488F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【解析】解：（</w:t>
      </w:r>
      <w:r>
        <w:rPr>
          <w:rFonts w:eastAsia="新宋体"/>
          <w:color w:val="FF0000"/>
          <w:szCs w:val="21"/>
        </w:rPr>
        <w:t>1</w:t>
      </w:r>
      <w:r>
        <w:rPr>
          <w:rFonts w:eastAsia="新宋体" w:hint="eastAsia"/>
          <w:color w:val="FF0000"/>
          <w:szCs w:val="21"/>
        </w:rPr>
        <w:t>）如下图所示，小军通过的路程是</w:t>
      </w:r>
      <w:proofErr w:type="spellStart"/>
      <w:r>
        <w:rPr>
          <w:rFonts w:eastAsia="新宋体"/>
          <w:color w:val="FF0000"/>
          <w:szCs w:val="21"/>
        </w:rPr>
        <w:t>s</w:t>
      </w:r>
      <w:r>
        <w:rPr>
          <w:rFonts w:eastAsia="新宋体"/>
          <w:color w:val="FF0000"/>
          <w:sz w:val="24"/>
          <w:vertAlign w:val="subscript"/>
        </w:rPr>
        <w:t>AD</w:t>
      </w:r>
      <w:r>
        <w:rPr>
          <w:rFonts w:eastAsia="新宋体"/>
          <w:color w:val="FF0000"/>
          <w:szCs w:val="21"/>
        </w:rPr>
        <w:t>+s</w:t>
      </w:r>
      <w:r>
        <w:rPr>
          <w:rFonts w:eastAsia="新宋体"/>
          <w:color w:val="FF0000"/>
          <w:sz w:val="24"/>
          <w:vertAlign w:val="subscript"/>
        </w:rPr>
        <w:t>DB</w:t>
      </w:r>
      <w:proofErr w:type="spellEnd"/>
      <w:r>
        <w:rPr>
          <w:rFonts w:eastAsia="新宋体" w:hint="eastAsia"/>
          <w:color w:val="FF0000"/>
          <w:szCs w:val="21"/>
        </w:rPr>
        <w:t>，</w:t>
      </w:r>
    </w:p>
    <w:p w:rsidR="0036488F" w:rsidRDefault="0036488F" w:rsidP="0036488F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此时，</w:t>
      </w:r>
      <w:proofErr w:type="spellStart"/>
      <w:r>
        <w:rPr>
          <w:rFonts w:eastAsia="新宋体"/>
          <w:color w:val="FF0000"/>
          <w:szCs w:val="21"/>
        </w:rPr>
        <w:t>s</w:t>
      </w:r>
      <w:r>
        <w:rPr>
          <w:rFonts w:eastAsia="新宋体"/>
          <w:color w:val="FF0000"/>
          <w:sz w:val="24"/>
          <w:vertAlign w:val="subscript"/>
        </w:rPr>
        <w:t>AB</w:t>
      </w:r>
      <w:proofErr w:type="spellEnd"/>
      <w:r>
        <w:rPr>
          <w:rFonts w:eastAsia="新宋体" w:hint="eastAsia"/>
          <w:color w:val="FF0000"/>
          <w:szCs w:val="21"/>
        </w:rPr>
        <w:t>＝</w:t>
      </w:r>
      <w:r>
        <w:rPr>
          <w:rFonts w:eastAsia="新宋体"/>
          <w:color w:val="FF0000"/>
          <w:szCs w:val="21"/>
        </w:rPr>
        <w:t>4km</w:t>
      </w:r>
      <w:r>
        <w:rPr>
          <w:rFonts w:eastAsia="新宋体" w:hint="eastAsia"/>
          <w:color w:val="FF0000"/>
          <w:szCs w:val="21"/>
        </w:rPr>
        <w:t>，</w:t>
      </w:r>
      <w:proofErr w:type="spellStart"/>
      <w:r>
        <w:rPr>
          <w:rFonts w:eastAsia="新宋体"/>
          <w:color w:val="FF0000"/>
          <w:szCs w:val="21"/>
        </w:rPr>
        <w:t>s</w:t>
      </w:r>
      <w:r>
        <w:rPr>
          <w:rFonts w:eastAsia="新宋体"/>
          <w:color w:val="FF0000"/>
          <w:sz w:val="24"/>
          <w:vertAlign w:val="subscript"/>
        </w:rPr>
        <w:t>AD</w:t>
      </w:r>
      <w:proofErr w:type="spellEnd"/>
      <w:r>
        <w:rPr>
          <w:rFonts w:eastAsia="新宋体" w:hint="eastAsia"/>
          <w:color w:val="FF0000"/>
          <w:szCs w:val="21"/>
        </w:rPr>
        <w:t>＝</w:t>
      </w:r>
      <w:r>
        <w:rPr>
          <w:rFonts w:eastAsia="新宋体"/>
          <w:color w:val="FF0000"/>
          <w:szCs w:val="21"/>
        </w:rPr>
        <w:t>3km</w:t>
      </w:r>
      <w:r>
        <w:rPr>
          <w:rFonts w:eastAsia="新宋体" w:hint="eastAsia"/>
          <w:color w:val="FF0000"/>
          <w:szCs w:val="21"/>
        </w:rPr>
        <w:t>，根据勾股定理可知，</w:t>
      </w:r>
      <w:proofErr w:type="spellStart"/>
      <w:r>
        <w:rPr>
          <w:rFonts w:eastAsia="新宋体"/>
          <w:color w:val="FF0000"/>
          <w:szCs w:val="21"/>
        </w:rPr>
        <w:t>s</w:t>
      </w:r>
      <w:r>
        <w:rPr>
          <w:rFonts w:eastAsia="新宋体"/>
          <w:color w:val="FF0000"/>
          <w:sz w:val="24"/>
          <w:vertAlign w:val="subscript"/>
        </w:rPr>
        <w:t>DB</w:t>
      </w:r>
      <w:proofErr w:type="spellEnd"/>
      <w:r>
        <w:rPr>
          <w:rFonts w:eastAsia="新宋体" w:hint="eastAsia"/>
          <w:color w:val="FF0000"/>
          <w:szCs w:val="21"/>
        </w:rPr>
        <w:t>＝</w:t>
      </w:r>
      <w:r>
        <w:rPr>
          <w:rFonts w:eastAsia="新宋体"/>
          <w:color w:val="FF0000"/>
          <w:szCs w:val="21"/>
        </w:rPr>
        <w:t>5km</w:t>
      </w:r>
      <w:r>
        <w:rPr>
          <w:rFonts w:eastAsia="新宋体" w:hint="eastAsia"/>
          <w:color w:val="FF0000"/>
          <w:szCs w:val="21"/>
        </w:rPr>
        <w:t>，</w:t>
      </w:r>
    </w:p>
    <w:p w:rsidR="0036488F" w:rsidRDefault="0036488F" w:rsidP="0036488F">
      <w:pPr>
        <w:spacing w:line="360" w:lineRule="auto"/>
        <w:ind w:leftChars="130" w:left="273"/>
        <w:rPr>
          <w:color w:val="FF0000"/>
        </w:rPr>
      </w:pPr>
      <w:r>
        <w:rPr>
          <w:rFonts w:eastAsia="新宋体"/>
          <w:noProof/>
          <w:color w:val="FF0000"/>
          <w:szCs w:val="21"/>
        </w:rPr>
        <w:drawing>
          <wp:inline distT="0" distB="0" distL="0" distR="0">
            <wp:extent cx="1847850" cy="847725"/>
            <wp:effectExtent l="0" t="0" r="0" b="9525"/>
            <wp:docPr id="32" name="图片 3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488F" w:rsidRDefault="0036488F" w:rsidP="0036488F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故小军通过的路程</w:t>
      </w:r>
      <w:r>
        <w:rPr>
          <w:rFonts w:eastAsia="新宋体"/>
          <w:color w:val="FF0000"/>
          <w:szCs w:val="21"/>
        </w:rPr>
        <w:t>s</w:t>
      </w:r>
      <w:r>
        <w:rPr>
          <w:rFonts w:eastAsia="新宋体" w:hint="eastAsia"/>
          <w:color w:val="FF0000"/>
          <w:szCs w:val="21"/>
        </w:rPr>
        <w:t>＝</w:t>
      </w:r>
      <w:proofErr w:type="spellStart"/>
      <w:r>
        <w:rPr>
          <w:rFonts w:eastAsia="新宋体"/>
          <w:color w:val="FF0000"/>
          <w:szCs w:val="21"/>
        </w:rPr>
        <w:t>s</w:t>
      </w:r>
      <w:r>
        <w:rPr>
          <w:rFonts w:eastAsia="新宋体"/>
          <w:color w:val="FF0000"/>
          <w:sz w:val="24"/>
          <w:vertAlign w:val="subscript"/>
        </w:rPr>
        <w:t>AD</w:t>
      </w:r>
      <w:r>
        <w:rPr>
          <w:rFonts w:eastAsia="新宋体"/>
          <w:color w:val="FF0000"/>
          <w:szCs w:val="21"/>
        </w:rPr>
        <w:t>+s</w:t>
      </w:r>
      <w:r>
        <w:rPr>
          <w:rFonts w:eastAsia="新宋体"/>
          <w:color w:val="FF0000"/>
          <w:sz w:val="24"/>
          <w:vertAlign w:val="subscript"/>
        </w:rPr>
        <w:t>DB</w:t>
      </w:r>
      <w:proofErr w:type="spellEnd"/>
      <w:r>
        <w:rPr>
          <w:rFonts w:eastAsia="新宋体" w:hint="eastAsia"/>
          <w:color w:val="FF0000"/>
          <w:szCs w:val="21"/>
        </w:rPr>
        <w:t>＝</w:t>
      </w:r>
      <w:r>
        <w:rPr>
          <w:rFonts w:eastAsia="新宋体"/>
          <w:color w:val="FF0000"/>
          <w:szCs w:val="21"/>
        </w:rPr>
        <w:t>3km+5km</w:t>
      </w:r>
      <w:r>
        <w:rPr>
          <w:rFonts w:eastAsia="新宋体" w:hint="eastAsia"/>
          <w:color w:val="FF0000"/>
          <w:szCs w:val="21"/>
        </w:rPr>
        <w:t>＝</w:t>
      </w:r>
      <w:r>
        <w:rPr>
          <w:rFonts w:eastAsia="新宋体"/>
          <w:color w:val="FF0000"/>
          <w:szCs w:val="21"/>
        </w:rPr>
        <w:t>8km</w:t>
      </w:r>
      <w:r>
        <w:rPr>
          <w:rFonts w:eastAsia="新宋体" w:hint="eastAsia"/>
          <w:color w:val="FF0000"/>
          <w:szCs w:val="21"/>
        </w:rPr>
        <w:t>，</w:t>
      </w:r>
    </w:p>
    <w:p w:rsidR="0036488F" w:rsidRDefault="0036488F" w:rsidP="0036488F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∵</w:t>
      </w:r>
      <w:r>
        <w:rPr>
          <w:rFonts w:eastAsia="新宋体"/>
          <w:color w:val="FF0000"/>
          <w:szCs w:val="21"/>
        </w:rPr>
        <w:t>v</w:t>
      </w:r>
      <w:r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>
            <wp:extent cx="123825" cy="333375"/>
            <wp:effectExtent l="0" t="0" r="9525" b="9525"/>
            <wp:docPr id="31" name="图片 3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488F" w:rsidRDefault="0036488F" w:rsidP="0036488F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∴所需的时间：</w:t>
      </w:r>
    </w:p>
    <w:p w:rsidR="0036488F" w:rsidRDefault="0036488F" w:rsidP="0036488F">
      <w:pPr>
        <w:spacing w:line="360" w:lineRule="auto"/>
        <w:ind w:leftChars="130" w:left="273"/>
        <w:rPr>
          <w:color w:val="FF0000"/>
        </w:rPr>
      </w:pPr>
      <w:r>
        <w:rPr>
          <w:rFonts w:eastAsia="新宋体"/>
          <w:color w:val="FF0000"/>
          <w:szCs w:val="21"/>
        </w:rPr>
        <w:t>t</w:t>
      </w:r>
      <w:r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>
            <wp:extent cx="123825" cy="333375"/>
            <wp:effectExtent l="0" t="0" r="9525" b="9525"/>
            <wp:docPr id="30" name="图片 3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>
            <wp:extent cx="428625" cy="333375"/>
            <wp:effectExtent l="0" t="0" r="9525" b="9525"/>
            <wp:docPr id="29" name="图片 2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color w:val="FF0000"/>
          <w:szCs w:val="21"/>
        </w:rPr>
        <w:t>＝</w:t>
      </w:r>
      <w:r>
        <w:rPr>
          <w:rFonts w:eastAsia="新宋体"/>
          <w:color w:val="FF0000"/>
          <w:szCs w:val="21"/>
        </w:rPr>
        <w:t>1.6h</w:t>
      </w:r>
      <w:r>
        <w:rPr>
          <w:rFonts w:eastAsia="新宋体" w:hint="eastAsia"/>
          <w:color w:val="FF0000"/>
          <w:szCs w:val="21"/>
        </w:rPr>
        <w:t>；</w:t>
      </w:r>
    </w:p>
    <w:p w:rsidR="0036488F" w:rsidRDefault="0036488F" w:rsidP="0036488F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（</w:t>
      </w:r>
      <w:r>
        <w:rPr>
          <w:rFonts w:eastAsia="新宋体"/>
          <w:color w:val="FF0000"/>
          <w:szCs w:val="21"/>
        </w:rPr>
        <w:t>2</w:t>
      </w:r>
      <w:r>
        <w:rPr>
          <w:rFonts w:eastAsia="新宋体" w:hint="eastAsia"/>
          <w:color w:val="FF0000"/>
          <w:szCs w:val="21"/>
        </w:rPr>
        <w:t>）作出发光点</w:t>
      </w:r>
      <w:r>
        <w:rPr>
          <w:rFonts w:eastAsia="新宋体"/>
          <w:color w:val="FF0000"/>
          <w:szCs w:val="21"/>
        </w:rPr>
        <w:t>A</w:t>
      </w:r>
      <w:r>
        <w:rPr>
          <w:rFonts w:eastAsia="新宋体" w:hint="eastAsia"/>
          <w:color w:val="FF0000"/>
          <w:szCs w:val="21"/>
        </w:rPr>
        <w:t>关于平面镜的对称点，即为像点</w:t>
      </w:r>
      <w:r>
        <w:rPr>
          <w:rFonts w:eastAsia="新宋体"/>
          <w:color w:val="FF0000"/>
          <w:szCs w:val="21"/>
        </w:rPr>
        <w:t>A</w:t>
      </w:r>
      <w:r>
        <w:rPr>
          <w:rFonts w:eastAsia="新宋体" w:hint="eastAsia"/>
          <w:color w:val="FF0000"/>
          <w:szCs w:val="21"/>
        </w:rPr>
        <w:t>′，连接</w:t>
      </w:r>
      <w:r>
        <w:rPr>
          <w:rFonts w:eastAsia="新宋体"/>
          <w:color w:val="FF0000"/>
          <w:szCs w:val="21"/>
        </w:rPr>
        <w:t>A</w:t>
      </w:r>
      <w:r>
        <w:rPr>
          <w:rFonts w:eastAsia="新宋体" w:hint="eastAsia"/>
          <w:color w:val="FF0000"/>
          <w:szCs w:val="21"/>
        </w:rPr>
        <w:t>′、</w:t>
      </w:r>
      <w:r>
        <w:rPr>
          <w:rFonts w:eastAsia="新宋体"/>
          <w:color w:val="FF0000"/>
          <w:szCs w:val="21"/>
        </w:rPr>
        <w:t>B</w:t>
      </w:r>
      <w:r>
        <w:rPr>
          <w:rFonts w:eastAsia="新宋体" w:hint="eastAsia"/>
          <w:color w:val="FF0000"/>
          <w:szCs w:val="21"/>
        </w:rPr>
        <w:t>点交平面镜于点</w:t>
      </w:r>
      <w:r>
        <w:rPr>
          <w:rFonts w:eastAsia="新宋体"/>
          <w:color w:val="FF0000"/>
          <w:szCs w:val="21"/>
        </w:rPr>
        <w:t>O</w:t>
      </w:r>
      <w:r>
        <w:rPr>
          <w:rFonts w:eastAsia="新宋体" w:hint="eastAsia"/>
          <w:color w:val="FF0000"/>
          <w:szCs w:val="21"/>
        </w:rPr>
        <w:t>，沿</w:t>
      </w:r>
      <w:r>
        <w:rPr>
          <w:rFonts w:eastAsia="新宋体"/>
          <w:color w:val="FF0000"/>
          <w:szCs w:val="21"/>
        </w:rPr>
        <w:t>OB</w:t>
      </w:r>
      <w:r>
        <w:rPr>
          <w:rFonts w:eastAsia="新宋体" w:hint="eastAsia"/>
          <w:color w:val="FF0000"/>
          <w:szCs w:val="21"/>
        </w:rPr>
        <w:t>画出反射光线，连接</w:t>
      </w:r>
      <w:r>
        <w:rPr>
          <w:rFonts w:eastAsia="新宋体"/>
          <w:color w:val="FF0000"/>
          <w:szCs w:val="21"/>
        </w:rPr>
        <w:t>AO</w:t>
      </w:r>
      <w:r>
        <w:rPr>
          <w:rFonts w:eastAsia="新宋体" w:hint="eastAsia"/>
          <w:color w:val="FF0000"/>
          <w:szCs w:val="21"/>
        </w:rPr>
        <w:t>画出入射光线，如图所示，图中</w:t>
      </w:r>
      <w:r>
        <w:rPr>
          <w:rFonts w:eastAsia="新宋体"/>
          <w:color w:val="FF0000"/>
          <w:szCs w:val="21"/>
        </w:rPr>
        <w:t>O</w:t>
      </w:r>
      <w:r>
        <w:rPr>
          <w:rFonts w:eastAsia="新宋体" w:hint="eastAsia"/>
          <w:color w:val="FF0000"/>
          <w:szCs w:val="21"/>
        </w:rPr>
        <w:t>就是入射点；</w:t>
      </w:r>
    </w:p>
    <w:p w:rsidR="0036488F" w:rsidRDefault="0036488F" w:rsidP="0036488F">
      <w:pPr>
        <w:spacing w:line="360" w:lineRule="auto"/>
        <w:ind w:leftChars="130" w:left="273"/>
        <w:rPr>
          <w:color w:val="FF0000"/>
        </w:rPr>
      </w:pPr>
      <w:r>
        <w:rPr>
          <w:rFonts w:eastAsia="新宋体"/>
          <w:noProof/>
          <w:color w:val="FF0000"/>
          <w:szCs w:val="21"/>
        </w:rPr>
        <w:lastRenderedPageBreak/>
        <w:drawing>
          <wp:inline distT="0" distB="0" distL="0" distR="0">
            <wp:extent cx="1847850" cy="1123950"/>
            <wp:effectExtent l="0" t="0" r="0" b="0"/>
            <wp:docPr id="28" name="图片 2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488F" w:rsidRDefault="0036488F" w:rsidP="0036488F">
      <w:pPr>
        <w:spacing w:line="360" w:lineRule="auto"/>
        <w:ind w:leftChars="130" w:left="273"/>
        <w:rPr>
          <w:color w:val="FF0000"/>
        </w:rPr>
      </w:pPr>
      <w:r>
        <w:rPr>
          <w:rFonts w:ascii="Cambria Math" w:eastAsia="Cambria Math" w:hAnsi="Cambria Math"/>
          <w:color w:val="FF0000"/>
          <w:szCs w:val="21"/>
        </w:rPr>
        <w:t>①</w:t>
      </w:r>
      <w:r>
        <w:rPr>
          <w:rFonts w:eastAsia="新宋体" w:hint="eastAsia"/>
          <w:color w:val="FF0000"/>
          <w:szCs w:val="21"/>
        </w:rPr>
        <w:t>由图可知，</w:t>
      </w:r>
      <w:r>
        <w:rPr>
          <w:rFonts w:eastAsia="新宋体"/>
          <w:color w:val="FF0000"/>
          <w:szCs w:val="21"/>
        </w:rPr>
        <w:t>A</w:t>
      </w:r>
      <w:r>
        <w:rPr>
          <w:rFonts w:eastAsia="新宋体" w:hint="eastAsia"/>
          <w:color w:val="FF0000"/>
          <w:szCs w:val="21"/>
        </w:rPr>
        <w:t>′</w:t>
      </w:r>
      <w:r>
        <w:rPr>
          <w:rFonts w:eastAsia="新宋体"/>
          <w:color w:val="FF0000"/>
          <w:szCs w:val="21"/>
        </w:rPr>
        <w:t>B</w:t>
      </w:r>
      <w:r>
        <w:rPr>
          <w:rFonts w:eastAsia="新宋体" w:hint="eastAsia"/>
          <w:color w:val="FF0000"/>
          <w:szCs w:val="21"/>
        </w:rPr>
        <w:t>的连线是线段，两点之间，线段最短，即此时</w:t>
      </w:r>
      <w:r>
        <w:rPr>
          <w:rFonts w:eastAsia="新宋体"/>
          <w:color w:val="FF0000"/>
          <w:szCs w:val="21"/>
        </w:rPr>
        <w:t>A</w:t>
      </w:r>
      <w:r>
        <w:rPr>
          <w:rFonts w:eastAsia="新宋体" w:hint="eastAsia"/>
          <w:color w:val="FF0000"/>
          <w:szCs w:val="21"/>
        </w:rPr>
        <w:t>′</w:t>
      </w:r>
      <w:r>
        <w:rPr>
          <w:rFonts w:eastAsia="新宋体"/>
          <w:color w:val="FF0000"/>
          <w:szCs w:val="21"/>
        </w:rPr>
        <w:t>B</w:t>
      </w:r>
      <w:r>
        <w:rPr>
          <w:rFonts w:eastAsia="新宋体" w:hint="eastAsia"/>
          <w:color w:val="FF0000"/>
          <w:szCs w:val="21"/>
        </w:rPr>
        <w:t>之间的距离（</w:t>
      </w:r>
      <w:proofErr w:type="spellStart"/>
      <w:r>
        <w:rPr>
          <w:rFonts w:eastAsia="新宋体"/>
          <w:color w:val="FF0000"/>
          <w:szCs w:val="21"/>
        </w:rPr>
        <w:t>s</w:t>
      </w:r>
      <w:r>
        <w:rPr>
          <w:rFonts w:eastAsia="新宋体"/>
          <w:color w:val="FF0000"/>
          <w:sz w:val="24"/>
          <w:vertAlign w:val="subscript"/>
        </w:rPr>
        <w:t>A</w:t>
      </w:r>
      <w:proofErr w:type="spellEnd"/>
      <w:r>
        <w:rPr>
          <w:rFonts w:eastAsia="新宋体" w:hint="eastAsia"/>
          <w:color w:val="FF0000"/>
          <w:sz w:val="24"/>
          <w:vertAlign w:val="subscript"/>
        </w:rPr>
        <w:t>′</w:t>
      </w:r>
      <w:proofErr w:type="spellStart"/>
      <w:r>
        <w:rPr>
          <w:rFonts w:eastAsia="新宋体"/>
          <w:color w:val="FF0000"/>
          <w:sz w:val="24"/>
          <w:vertAlign w:val="subscript"/>
        </w:rPr>
        <w:t>O</w:t>
      </w:r>
      <w:r>
        <w:rPr>
          <w:rFonts w:eastAsia="新宋体"/>
          <w:color w:val="FF0000"/>
          <w:szCs w:val="21"/>
        </w:rPr>
        <w:t>+s</w:t>
      </w:r>
      <w:r>
        <w:rPr>
          <w:rFonts w:eastAsia="新宋体"/>
          <w:color w:val="FF0000"/>
          <w:sz w:val="24"/>
          <w:vertAlign w:val="subscript"/>
        </w:rPr>
        <w:t>OB</w:t>
      </w:r>
      <w:proofErr w:type="spellEnd"/>
      <w:r>
        <w:rPr>
          <w:rFonts w:eastAsia="新宋体" w:hint="eastAsia"/>
          <w:color w:val="FF0000"/>
          <w:szCs w:val="21"/>
        </w:rPr>
        <w:t>）最短；</w:t>
      </w:r>
    </w:p>
    <w:p w:rsidR="0036488F" w:rsidRDefault="0036488F" w:rsidP="0036488F">
      <w:pPr>
        <w:spacing w:line="360" w:lineRule="auto"/>
        <w:ind w:leftChars="130" w:left="273"/>
        <w:rPr>
          <w:color w:val="FF0000"/>
        </w:rPr>
      </w:pPr>
      <w:r>
        <w:rPr>
          <w:rFonts w:ascii="Cambria Math" w:eastAsia="Cambria Math" w:hAnsi="Cambria Math"/>
          <w:color w:val="FF0000"/>
          <w:szCs w:val="21"/>
        </w:rPr>
        <w:t>②</w:t>
      </w:r>
      <w:r>
        <w:rPr>
          <w:rFonts w:eastAsia="新宋体" w:hint="eastAsia"/>
          <w:color w:val="FF0000"/>
          <w:szCs w:val="21"/>
        </w:rPr>
        <w:t>根据平面镜成像的特点可知，此时</w:t>
      </w:r>
      <w:proofErr w:type="spellStart"/>
      <w:r>
        <w:rPr>
          <w:rFonts w:eastAsia="新宋体"/>
          <w:color w:val="FF0000"/>
          <w:szCs w:val="21"/>
        </w:rPr>
        <w:t>s</w:t>
      </w:r>
      <w:r>
        <w:rPr>
          <w:rFonts w:eastAsia="新宋体"/>
          <w:color w:val="FF0000"/>
          <w:sz w:val="24"/>
          <w:vertAlign w:val="subscript"/>
        </w:rPr>
        <w:t>AD</w:t>
      </w:r>
      <w:proofErr w:type="spellEnd"/>
      <w:r>
        <w:rPr>
          <w:rFonts w:eastAsia="新宋体" w:hint="eastAsia"/>
          <w:color w:val="FF0000"/>
          <w:szCs w:val="21"/>
        </w:rPr>
        <w:t>＝</w:t>
      </w:r>
      <w:proofErr w:type="spellStart"/>
      <w:r>
        <w:rPr>
          <w:rFonts w:eastAsia="新宋体"/>
          <w:color w:val="FF0000"/>
          <w:szCs w:val="21"/>
        </w:rPr>
        <w:t>s</w:t>
      </w:r>
      <w:r>
        <w:rPr>
          <w:rFonts w:eastAsia="新宋体"/>
          <w:color w:val="FF0000"/>
          <w:sz w:val="24"/>
          <w:vertAlign w:val="subscript"/>
        </w:rPr>
        <w:t>A</w:t>
      </w:r>
      <w:proofErr w:type="spellEnd"/>
      <w:r>
        <w:rPr>
          <w:rFonts w:eastAsia="新宋体" w:hint="eastAsia"/>
          <w:color w:val="FF0000"/>
          <w:sz w:val="24"/>
          <w:vertAlign w:val="subscript"/>
        </w:rPr>
        <w:t>′</w:t>
      </w:r>
      <w:r>
        <w:rPr>
          <w:rFonts w:eastAsia="新宋体"/>
          <w:color w:val="FF0000"/>
          <w:sz w:val="24"/>
          <w:vertAlign w:val="subscript"/>
        </w:rPr>
        <w:t>D</w:t>
      </w:r>
      <w:r>
        <w:rPr>
          <w:rFonts w:eastAsia="新宋体" w:hint="eastAsia"/>
          <w:color w:val="FF0000"/>
          <w:szCs w:val="21"/>
        </w:rPr>
        <w:t>，且</w:t>
      </w:r>
      <w:proofErr w:type="spellStart"/>
      <w:r>
        <w:rPr>
          <w:rFonts w:eastAsia="新宋体"/>
          <w:color w:val="FF0000"/>
          <w:szCs w:val="21"/>
        </w:rPr>
        <w:t>Rt</w:t>
      </w:r>
      <w:proofErr w:type="spellEnd"/>
      <w:r>
        <w:rPr>
          <w:rFonts w:eastAsia="新宋体" w:hint="eastAsia"/>
          <w:color w:val="FF0000"/>
          <w:szCs w:val="21"/>
        </w:rPr>
        <w:t>△</w:t>
      </w:r>
      <w:r>
        <w:rPr>
          <w:rFonts w:eastAsia="新宋体"/>
          <w:color w:val="FF0000"/>
          <w:szCs w:val="21"/>
        </w:rPr>
        <w:t>ADO</w:t>
      </w:r>
      <w:r>
        <w:rPr>
          <w:rFonts w:eastAsia="新宋体" w:hint="eastAsia"/>
          <w:color w:val="FF0000"/>
          <w:szCs w:val="21"/>
        </w:rPr>
        <w:t>与</w:t>
      </w:r>
      <w:proofErr w:type="spellStart"/>
      <w:r>
        <w:rPr>
          <w:rFonts w:eastAsia="新宋体"/>
          <w:color w:val="FF0000"/>
          <w:szCs w:val="21"/>
        </w:rPr>
        <w:t>Rt</w:t>
      </w:r>
      <w:proofErr w:type="spellEnd"/>
      <w:r>
        <w:rPr>
          <w:rFonts w:eastAsia="新宋体" w:hint="eastAsia"/>
          <w:color w:val="FF0000"/>
          <w:szCs w:val="21"/>
        </w:rPr>
        <w:t>△</w:t>
      </w:r>
      <w:r>
        <w:rPr>
          <w:rFonts w:eastAsia="新宋体"/>
          <w:color w:val="FF0000"/>
          <w:szCs w:val="21"/>
        </w:rPr>
        <w:t>A</w:t>
      </w:r>
      <w:r>
        <w:rPr>
          <w:rFonts w:eastAsia="新宋体" w:hint="eastAsia"/>
          <w:color w:val="FF0000"/>
          <w:szCs w:val="21"/>
        </w:rPr>
        <w:t>′</w:t>
      </w:r>
      <w:r>
        <w:rPr>
          <w:rFonts w:eastAsia="新宋体"/>
          <w:color w:val="FF0000"/>
          <w:szCs w:val="21"/>
        </w:rPr>
        <w:t>DO</w:t>
      </w:r>
      <w:r>
        <w:rPr>
          <w:rFonts w:eastAsia="新宋体" w:hint="eastAsia"/>
          <w:color w:val="FF0000"/>
          <w:szCs w:val="21"/>
        </w:rPr>
        <w:t>有一条公共边</w:t>
      </w:r>
      <w:r>
        <w:rPr>
          <w:rFonts w:eastAsia="新宋体"/>
          <w:color w:val="FF0000"/>
          <w:szCs w:val="21"/>
        </w:rPr>
        <w:t>DO</w:t>
      </w:r>
      <w:r>
        <w:rPr>
          <w:rFonts w:eastAsia="新宋体" w:hint="eastAsia"/>
          <w:color w:val="FF0000"/>
          <w:szCs w:val="21"/>
        </w:rPr>
        <w:t>，故可知</w:t>
      </w:r>
      <w:proofErr w:type="spellStart"/>
      <w:r>
        <w:rPr>
          <w:rFonts w:eastAsia="新宋体"/>
          <w:color w:val="FF0000"/>
          <w:szCs w:val="21"/>
        </w:rPr>
        <w:t>Rt</w:t>
      </w:r>
      <w:proofErr w:type="spellEnd"/>
      <w:r>
        <w:rPr>
          <w:rFonts w:eastAsia="新宋体" w:hint="eastAsia"/>
          <w:color w:val="FF0000"/>
          <w:szCs w:val="21"/>
        </w:rPr>
        <w:t>△</w:t>
      </w:r>
      <w:r>
        <w:rPr>
          <w:rFonts w:eastAsia="新宋体"/>
          <w:color w:val="FF0000"/>
          <w:szCs w:val="21"/>
        </w:rPr>
        <w:t>ADO</w:t>
      </w:r>
      <w:r>
        <w:rPr>
          <w:rFonts w:eastAsia="新宋体" w:hint="eastAsia"/>
          <w:color w:val="FF0000"/>
          <w:szCs w:val="21"/>
        </w:rPr>
        <w:t>≌</w:t>
      </w:r>
      <w:proofErr w:type="spellStart"/>
      <w:r>
        <w:rPr>
          <w:rFonts w:eastAsia="新宋体"/>
          <w:color w:val="FF0000"/>
          <w:szCs w:val="21"/>
        </w:rPr>
        <w:t>Rt</w:t>
      </w:r>
      <w:proofErr w:type="spellEnd"/>
      <w:r>
        <w:rPr>
          <w:rFonts w:eastAsia="新宋体" w:hint="eastAsia"/>
          <w:color w:val="FF0000"/>
          <w:szCs w:val="21"/>
        </w:rPr>
        <w:t>△</w:t>
      </w:r>
      <w:r>
        <w:rPr>
          <w:rFonts w:eastAsia="新宋体"/>
          <w:color w:val="FF0000"/>
          <w:szCs w:val="21"/>
        </w:rPr>
        <w:t>A</w:t>
      </w:r>
      <w:r>
        <w:rPr>
          <w:rFonts w:eastAsia="新宋体" w:hint="eastAsia"/>
          <w:color w:val="FF0000"/>
          <w:szCs w:val="21"/>
        </w:rPr>
        <w:t>′</w:t>
      </w:r>
      <w:r>
        <w:rPr>
          <w:rFonts w:eastAsia="新宋体"/>
          <w:color w:val="FF0000"/>
          <w:szCs w:val="21"/>
        </w:rPr>
        <w:t>DO</w:t>
      </w:r>
      <w:r>
        <w:rPr>
          <w:rFonts w:eastAsia="新宋体" w:hint="eastAsia"/>
          <w:color w:val="FF0000"/>
          <w:szCs w:val="21"/>
        </w:rPr>
        <w:t>，即</w:t>
      </w:r>
      <w:proofErr w:type="spellStart"/>
      <w:r>
        <w:rPr>
          <w:rFonts w:eastAsia="新宋体"/>
          <w:color w:val="FF0000"/>
          <w:szCs w:val="21"/>
        </w:rPr>
        <w:t>s</w:t>
      </w:r>
      <w:r>
        <w:rPr>
          <w:rFonts w:eastAsia="新宋体"/>
          <w:color w:val="FF0000"/>
          <w:sz w:val="24"/>
          <w:vertAlign w:val="subscript"/>
        </w:rPr>
        <w:t>AO</w:t>
      </w:r>
      <w:proofErr w:type="spellEnd"/>
      <w:r>
        <w:rPr>
          <w:rFonts w:eastAsia="新宋体" w:hint="eastAsia"/>
          <w:color w:val="FF0000"/>
          <w:szCs w:val="21"/>
        </w:rPr>
        <w:t>＝</w:t>
      </w:r>
      <w:proofErr w:type="spellStart"/>
      <w:r>
        <w:rPr>
          <w:rFonts w:eastAsia="新宋体"/>
          <w:color w:val="FF0000"/>
          <w:szCs w:val="21"/>
        </w:rPr>
        <w:t>s</w:t>
      </w:r>
      <w:r>
        <w:rPr>
          <w:rFonts w:eastAsia="新宋体"/>
          <w:color w:val="FF0000"/>
          <w:sz w:val="24"/>
          <w:vertAlign w:val="subscript"/>
        </w:rPr>
        <w:t>A</w:t>
      </w:r>
      <w:proofErr w:type="spellEnd"/>
      <w:r>
        <w:rPr>
          <w:rFonts w:eastAsia="新宋体" w:hint="eastAsia"/>
          <w:color w:val="FF0000"/>
          <w:sz w:val="24"/>
          <w:vertAlign w:val="subscript"/>
        </w:rPr>
        <w:t>′</w:t>
      </w:r>
      <w:r>
        <w:rPr>
          <w:rFonts w:eastAsia="新宋体"/>
          <w:color w:val="FF0000"/>
          <w:sz w:val="24"/>
          <w:vertAlign w:val="subscript"/>
        </w:rPr>
        <w:t>O</w:t>
      </w:r>
      <w:r>
        <w:rPr>
          <w:rFonts w:eastAsia="新宋体" w:hint="eastAsia"/>
          <w:color w:val="FF0000"/>
          <w:szCs w:val="21"/>
        </w:rPr>
        <w:t>；</w:t>
      </w:r>
    </w:p>
    <w:p w:rsidR="0036488F" w:rsidRDefault="0036488F" w:rsidP="0036488F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故</w:t>
      </w:r>
      <w:proofErr w:type="spellStart"/>
      <w:r>
        <w:rPr>
          <w:rFonts w:eastAsia="新宋体"/>
          <w:color w:val="FF0000"/>
          <w:szCs w:val="21"/>
        </w:rPr>
        <w:t>s</w:t>
      </w:r>
      <w:r>
        <w:rPr>
          <w:rFonts w:eastAsia="新宋体"/>
          <w:color w:val="FF0000"/>
          <w:sz w:val="24"/>
          <w:vertAlign w:val="subscript"/>
        </w:rPr>
        <w:t>AO</w:t>
      </w:r>
      <w:r>
        <w:rPr>
          <w:rFonts w:eastAsia="新宋体"/>
          <w:color w:val="FF0000"/>
          <w:szCs w:val="21"/>
        </w:rPr>
        <w:t>+s</w:t>
      </w:r>
      <w:r>
        <w:rPr>
          <w:rFonts w:eastAsia="新宋体"/>
          <w:color w:val="FF0000"/>
          <w:sz w:val="24"/>
          <w:vertAlign w:val="subscript"/>
        </w:rPr>
        <w:t>OB</w:t>
      </w:r>
      <w:proofErr w:type="spellEnd"/>
      <w:r>
        <w:rPr>
          <w:rFonts w:eastAsia="新宋体" w:hint="eastAsia"/>
          <w:color w:val="FF0000"/>
          <w:szCs w:val="21"/>
        </w:rPr>
        <w:t>＝</w:t>
      </w:r>
      <w:proofErr w:type="spellStart"/>
      <w:r>
        <w:rPr>
          <w:rFonts w:eastAsia="新宋体"/>
          <w:color w:val="FF0000"/>
          <w:szCs w:val="21"/>
        </w:rPr>
        <w:t>s</w:t>
      </w:r>
      <w:r>
        <w:rPr>
          <w:rFonts w:eastAsia="新宋体"/>
          <w:color w:val="FF0000"/>
          <w:sz w:val="24"/>
          <w:vertAlign w:val="subscript"/>
        </w:rPr>
        <w:t>A</w:t>
      </w:r>
      <w:proofErr w:type="spellEnd"/>
      <w:r>
        <w:rPr>
          <w:rFonts w:eastAsia="新宋体" w:hint="eastAsia"/>
          <w:color w:val="FF0000"/>
          <w:sz w:val="24"/>
          <w:vertAlign w:val="subscript"/>
        </w:rPr>
        <w:t>′</w:t>
      </w:r>
      <w:proofErr w:type="spellStart"/>
      <w:r>
        <w:rPr>
          <w:rFonts w:eastAsia="新宋体"/>
          <w:color w:val="FF0000"/>
          <w:sz w:val="24"/>
          <w:vertAlign w:val="subscript"/>
        </w:rPr>
        <w:t>O</w:t>
      </w:r>
      <w:r>
        <w:rPr>
          <w:rFonts w:eastAsia="新宋体"/>
          <w:color w:val="FF0000"/>
          <w:szCs w:val="21"/>
        </w:rPr>
        <w:t>+s</w:t>
      </w:r>
      <w:r>
        <w:rPr>
          <w:rFonts w:eastAsia="新宋体"/>
          <w:color w:val="FF0000"/>
          <w:sz w:val="24"/>
          <w:vertAlign w:val="subscript"/>
        </w:rPr>
        <w:t>OB</w:t>
      </w:r>
      <w:proofErr w:type="spellEnd"/>
      <w:r>
        <w:rPr>
          <w:rFonts w:eastAsia="新宋体" w:hint="eastAsia"/>
          <w:color w:val="FF0000"/>
          <w:szCs w:val="21"/>
        </w:rPr>
        <w:t>；</w:t>
      </w:r>
    </w:p>
    <w:p w:rsidR="0036488F" w:rsidRDefault="0036488F" w:rsidP="0036488F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即此时</w:t>
      </w:r>
      <w:r>
        <w:rPr>
          <w:rFonts w:eastAsia="新宋体"/>
          <w:color w:val="FF0000"/>
          <w:szCs w:val="21"/>
        </w:rPr>
        <w:t>O</w:t>
      </w:r>
      <w:r>
        <w:rPr>
          <w:rFonts w:eastAsia="新宋体" w:hint="eastAsia"/>
          <w:color w:val="FF0000"/>
          <w:szCs w:val="21"/>
        </w:rPr>
        <w:t>点是最短路线的取水点。</w:t>
      </w:r>
    </w:p>
    <w:p w:rsidR="0036488F" w:rsidRDefault="0036488F" w:rsidP="0036488F">
      <w:pPr>
        <w:spacing w:line="360" w:lineRule="auto"/>
        <w:ind w:leftChars="130" w:left="273"/>
        <w:rPr>
          <w:color w:val="FF0000"/>
        </w:rPr>
      </w:pPr>
      <w:r>
        <w:rPr>
          <w:rFonts w:eastAsia="新宋体"/>
          <w:color w:val="FF0000"/>
          <w:szCs w:val="21"/>
        </w:rPr>
        <w:t xml:space="preserve"> </w:t>
      </w:r>
      <w:r>
        <w:rPr>
          <w:rFonts w:eastAsia="新宋体" w:hint="eastAsia"/>
          <w:color w:val="FF0000"/>
          <w:szCs w:val="21"/>
        </w:rPr>
        <w:t>答：（</w:t>
      </w:r>
      <w:r>
        <w:rPr>
          <w:rFonts w:eastAsia="新宋体"/>
          <w:color w:val="FF0000"/>
          <w:szCs w:val="21"/>
        </w:rPr>
        <w:t>1</w:t>
      </w:r>
      <w:r>
        <w:rPr>
          <w:rFonts w:eastAsia="新宋体" w:hint="eastAsia"/>
          <w:color w:val="FF0000"/>
          <w:szCs w:val="21"/>
        </w:rPr>
        <w:t>）小军完成这次任务需</w:t>
      </w:r>
      <w:r>
        <w:rPr>
          <w:rFonts w:eastAsia="新宋体"/>
          <w:color w:val="FF0000"/>
          <w:szCs w:val="21"/>
        </w:rPr>
        <w:t>1.6</w:t>
      </w:r>
      <w:r>
        <w:rPr>
          <w:rFonts w:eastAsia="新宋体" w:hint="eastAsia"/>
          <w:color w:val="FF0000"/>
          <w:szCs w:val="21"/>
        </w:rPr>
        <w:t>小时；</w:t>
      </w:r>
    </w:p>
    <w:p w:rsidR="0036488F" w:rsidRDefault="0036488F" w:rsidP="0036488F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（</w:t>
      </w:r>
      <w:r>
        <w:rPr>
          <w:rFonts w:eastAsia="新宋体"/>
          <w:color w:val="FF0000"/>
          <w:szCs w:val="21"/>
        </w:rPr>
        <w:t>2</w:t>
      </w:r>
      <w:r>
        <w:rPr>
          <w:rFonts w:eastAsia="新宋体" w:hint="eastAsia"/>
          <w:color w:val="FF0000"/>
          <w:szCs w:val="21"/>
        </w:rPr>
        <w:t>）如上所述，入射点</w:t>
      </w:r>
      <w:r>
        <w:rPr>
          <w:rFonts w:eastAsia="新宋体"/>
          <w:color w:val="FF0000"/>
          <w:szCs w:val="21"/>
        </w:rPr>
        <w:t>O</w:t>
      </w:r>
      <w:r>
        <w:rPr>
          <w:rFonts w:eastAsia="新宋体" w:hint="eastAsia"/>
          <w:color w:val="FF0000"/>
          <w:szCs w:val="21"/>
        </w:rPr>
        <w:t>为最短路线的取水点。</w:t>
      </w:r>
    </w:p>
    <w:p w:rsidR="0036488F" w:rsidRDefault="0036488F" w:rsidP="0036488F">
      <w:pPr>
        <w:pStyle w:val="DefaultParagraph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8.</w:t>
      </w:r>
      <w:r>
        <w:rPr>
          <w:rFonts w:ascii="宋体" w:hAnsi="宋体" w:hint="eastAsia"/>
          <w:b/>
          <w:color w:val="0000FF"/>
          <w:szCs w:val="21"/>
        </w:rPr>
        <w:t>（2012·安徽）</w:t>
      </w:r>
      <w:r>
        <w:rPr>
          <w:rFonts w:ascii="宋体" w:hAnsi="宋体" w:hint="eastAsia"/>
          <w:szCs w:val="21"/>
        </w:rPr>
        <w:t>一束光从空气斜射到某液面上发生反射和折射，入射光线与液面成30°角（如图），反射光线与折射光线的夹角为83°，则反射角的大小为</w:t>
      </w:r>
      <w:r>
        <w:rPr>
          <w:rFonts w:ascii="宋体" w:hAnsi="宋体" w:hint="eastAsia"/>
          <w:szCs w:val="21"/>
          <w:u w:val="single"/>
        </w:rPr>
        <w:t xml:space="preserve">　   　</w:t>
      </w:r>
      <w:r>
        <w:rPr>
          <w:rFonts w:ascii="宋体" w:hAnsi="宋体" w:hint="eastAsia"/>
          <w:szCs w:val="21"/>
        </w:rPr>
        <w:t>，折射角的大小为</w:t>
      </w:r>
      <w:r>
        <w:rPr>
          <w:rFonts w:ascii="宋体" w:hAnsi="宋体" w:hint="eastAsia"/>
          <w:szCs w:val="21"/>
          <w:u w:val="single"/>
        </w:rPr>
        <w:t xml:space="preserve">　   　</w:t>
      </w:r>
      <w:r>
        <w:rPr>
          <w:rFonts w:ascii="宋体" w:hAnsi="宋体" w:hint="eastAsia"/>
          <w:szCs w:val="21"/>
        </w:rPr>
        <w:t>．</w:t>
      </w:r>
      <w:r>
        <w:rPr>
          <w:rFonts w:ascii="宋体" w:hAnsi="宋体" w:hint="eastAsia"/>
          <w:color w:val="FFFFFF"/>
          <w:sz w:val="4"/>
          <w:szCs w:val="21"/>
        </w:rPr>
        <w:t>[来源:学_科_网Z_X_X_K]</w:t>
      </w:r>
    </w:p>
    <w:p w:rsidR="0036488F" w:rsidRDefault="0036488F" w:rsidP="0036488F">
      <w:pPr>
        <w:pStyle w:val="DefaultParagraph"/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1352550" cy="847725"/>
            <wp:effectExtent l="0" t="0" r="0" b="9525"/>
            <wp:docPr id="27" name="图片 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83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7631"/>
      </w:tblGrid>
      <w:tr w:rsidR="0036488F" w:rsidTr="0036488F">
        <w:tc>
          <w:tcPr>
            <w:tcW w:w="675" w:type="dxa"/>
            <w:hideMark/>
          </w:tcPr>
          <w:p w:rsidR="0036488F" w:rsidRDefault="0036488F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分析：</w:t>
            </w:r>
          </w:p>
        </w:tc>
        <w:tc>
          <w:tcPr>
            <w:tcW w:w="0" w:type="auto"/>
            <w:hideMark/>
          </w:tcPr>
          <w:p w:rsidR="0036488F" w:rsidRDefault="0036488F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要解决此题，首先要明确的光的反射和折射现象中各个概念的定义，掌握光的反射定律的内容，知道反射角等于入射角．同时要掌握光的折射的规律的内容，知道光从空气斜射入水或其它介质中时，折射角小于入射角．</w:t>
            </w:r>
          </w:p>
        </w:tc>
      </w:tr>
      <w:tr w:rsidR="0036488F" w:rsidTr="0036488F">
        <w:tc>
          <w:tcPr>
            <w:tcW w:w="675" w:type="dxa"/>
            <w:hideMark/>
          </w:tcPr>
          <w:p w:rsidR="0036488F" w:rsidRDefault="0036488F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解答：</w:t>
            </w:r>
          </w:p>
        </w:tc>
        <w:tc>
          <w:tcPr>
            <w:tcW w:w="0" w:type="auto"/>
            <w:hideMark/>
          </w:tcPr>
          <w:p w:rsidR="0036488F" w:rsidRDefault="0036488F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解：根据光的反射定律和折射的规律作图．</w:t>
            </w:r>
          </w:p>
          <w:p w:rsidR="0036488F" w:rsidRDefault="0036488F">
            <w:pPr>
              <w:pStyle w:val="DefaultParagraph"/>
              <w:spacing w:line="360" w:lineRule="auto"/>
              <w:rPr>
                <w:rFonts w:ascii="宋体" w:hAnsi="宋体" w:hint="eastAsia"/>
                <w:color w:val="FF0000"/>
                <w:szCs w:val="21"/>
              </w:rPr>
            </w:pPr>
            <w:r>
              <w:rPr>
                <w:rFonts w:ascii="宋体" w:hAnsi="宋体"/>
                <w:noProof/>
                <w:color w:val="FF0000"/>
                <w:szCs w:val="21"/>
              </w:rPr>
              <w:drawing>
                <wp:inline distT="0" distB="0" distL="0" distR="0">
                  <wp:extent cx="1409700" cy="1114425"/>
                  <wp:effectExtent l="0" t="0" r="0" b="9525"/>
                  <wp:docPr id="26" name="图片 26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6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1114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6488F" w:rsidRDefault="0036488F">
            <w:pPr>
              <w:pStyle w:val="DefaultParagraph"/>
              <w:spacing w:line="360" w:lineRule="auto"/>
              <w:rPr>
                <w:rFonts w:ascii="宋体" w:hAnsi="宋体" w:hint="eastAsia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设入射角为α，折射角为β，则∠AOD=∠DOB=α．</w:t>
            </w:r>
          </w:p>
          <w:p w:rsidR="0036488F" w:rsidRDefault="0036488F">
            <w:pPr>
              <w:pStyle w:val="DefaultParagraph"/>
              <w:spacing w:line="360" w:lineRule="auto"/>
              <w:rPr>
                <w:rFonts w:ascii="宋体" w:hAnsi="宋体" w:hint="eastAsia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由题意知，人射光线与液面成30°角，则入射角为90°﹣30°=60°；</w:t>
            </w:r>
          </w:p>
          <w:p w:rsidR="0036488F" w:rsidRDefault="0036488F">
            <w:pPr>
              <w:pStyle w:val="DefaultParagraph"/>
              <w:spacing w:line="360" w:lineRule="auto"/>
              <w:rPr>
                <w:rFonts w:ascii="宋体" w:hAnsi="宋体" w:hint="eastAsia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则折射角β=180°﹣60°﹣83°=37°．</w:t>
            </w:r>
          </w:p>
          <w:p w:rsidR="0036488F" w:rsidRDefault="0036488F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lastRenderedPageBreak/>
              <w:t>故答案为：60°；37°</w:t>
            </w:r>
          </w:p>
        </w:tc>
      </w:tr>
    </w:tbl>
    <w:p w:rsidR="0036488F" w:rsidRDefault="0036488F" w:rsidP="0036488F">
      <w:pPr>
        <w:spacing w:line="360" w:lineRule="auto"/>
        <w:ind w:left="273" w:hangingChars="130" w:hanging="273"/>
        <w:rPr>
          <w:rFonts w:eastAsia="新宋体" w:hint="eastAsia"/>
          <w:szCs w:val="21"/>
        </w:rPr>
      </w:pPr>
    </w:p>
    <w:p w:rsidR="0036488F" w:rsidRDefault="0036488F" w:rsidP="0036488F">
      <w:pPr>
        <w:spacing w:line="360" w:lineRule="auto"/>
      </w:pPr>
      <w:r>
        <w:rPr>
          <w:rFonts w:eastAsia="新宋体"/>
          <w:szCs w:val="21"/>
        </w:rPr>
        <w:t>9.</w:t>
      </w: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2011</w:t>
      </w:r>
      <w:r>
        <w:rPr>
          <w:rFonts w:eastAsia="新宋体" w:hint="eastAsia"/>
          <w:szCs w:val="21"/>
        </w:rPr>
        <w:t>•安徽）如图所示，水平地面上斜放一个平面镜，有一玩具车向镜面开去，要使玩具车通过平面镜所成的像沿竖直方向下运动，则镜面与地面的夹角应该等于</w:t>
      </w:r>
      <w:r>
        <w:rPr>
          <w:rFonts w:eastAsia="新宋体" w:hint="eastAsia"/>
          <w:szCs w:val="21"/>
          <w:u w:val="single"/>
        </w:rPr>
        <w:t xml:space="preserve">　　</w:t>
      </w:r>
      <w:r>
        <w:rPr>
          <w:rFonts w:eastAsia="新宋体" w:hint="eastAsia"/>
          <w:szCs w:val="21"/>
        </w:rPr>
        <w:t>。</w:t>
      </w:r>
    </w:p>
    <w:p w:rsidR="0036488F" w:rsidRDefault="0036488F" w:rsidP="0036488F">
      <w:pPr>
        <w:spacing w:line="360" w:lineRule="auto"/>
        <w:ind w:leftChars="130" w:left="273"/>
      </w:pPr>
      <w:r>
        <w:rPr>
          <w:rFonts w:eastAsia="新宋体"/>
          <w:noProof/>
          <w:szCs w:val="21"/>
        </w:rPr>
        <w:drawing>
          <wp:inline distT="0" distB="0" distL="0" distR="0">
            <wp:extent cx="1447800" cy="476250"/>
            <wp:effectExtent l="0" t="0" r="0" b="0"/>
            <wp:docPr id="25" name="图片 2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488F" w:rsidRDefault="0036488F" w:rsidP="0036488F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【解析】解：如图所示：小车的运动轨迹为水平直线，像的轨迹为竖直直线，平面镜应在水平直线和竖直直线的对称轴上，平面镜与水平方向的夹角为</w:t>
      </w:r>
      <w:r>
        <w:rPr>
          <w:rFonts w:eastAsia="新宋体"/>
          <w:color w:val="FF0000"/>
          <w:szCs w:val="21"/>
        </w:rPr>
        <w:t>45</w:t>
      </w:r>
      <w:r>
        <w:rPr>
          <w:rFonts w:eastAsia="新宋体" w:hint="eastAsia"/>
          <w:color w:val="FF0000"/>
          <w:szCs w:val="21"/>
        </w:rPr>
        <w:t>°。</w:t>
      </w:r>
    </w:p>
    <w:p w:rsidR="0036488F" w:rsidRDefault="0036488F" w:rsidP="0036488F">
      <w:pPr>
        <w:spacing w:line="360" w:lineRule="auto"/>
        <w:ind w:leftChars="130" w:left="273"/>
        <w:rPr>
          <w:color w:val="FF0000"/>
        </w:rPr>
      </w:pPr>
      <w:r>
        <w:rPr>
          <w:rFonts w:eastAsia="新宋体"/>
          <w:noProof/>
          <w:color w:val="FF0000"/>
          <w:szCs w:val="21"/>
        </w:rPr>
        <w:drawing>
          <wp:inline distT="0" distB="0" distL="0" distR="0">
            <wp:extent cx="1219200" cy="790575"/>
            <wp:effectExtent l="0" t="0" r="0" b="9525"/>
            <wp:docPr id="24" name="图片 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488F" w:rsidRDefault="0036488F" w:rsidP="0036488F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故答案为：</w:t>
      </w:r>
      <w:r>
        <w:rPr>
          <w:rFonts w:eastAsia="新宋体"/>
          <w:color w:val="FF0000"/>
          <w:szCs w:val="21"/>
        </w:rPr>
        <w:t>45</w:t>
      </w:r>
      <w:r>
        <w:rPr>
          <w:rFonts w:eastAsia="新宋体" w:hint="eastAsia"/>
          <w:color w:val="FF0000"/>
          <w:szCs w:val="21"/>
        </w:rPr>
        <w:t>°。</w:t>
      </w:r>
    </w:p>
    <w:p w:rsidR="0036488F" w:rsidRDefault="0036488F" w:rsidP="0036488F">
      <w:pPr>
        <w:shd w:val="clear" w:color="auto" w:fill="FFFFFF"/>
        <w:wordWrap w:val="0"/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</w:p>
    <w:p w:rsidR="0036488F" w:rsidRPr="005A3A4B" w:rsidRDefault="0036488F" w:rsidP="005A3A4B">
      <w:pPr>
        <w:pStyle w:val="Normal1"/>
        <w:wordWrap w:val="0"/>
        <w:spacing w:line="360" w:lineRule="auto"/>
        <w:jc w:val="center"/>
        <w:textAlignment w:val="center"/>
        <w:rPr>
          <w:rFonts w:ascii="Times New Roman" w:hAnsi="Times New Roman" w:cs="Times New Roman" w:hint="eastAsia"/>
          <w:snapToGrid w:val="0"/>
          <w:color w:val="FF0000"/>
          <w:kern w:val="0"/>
        </w:rPr>
      </w:pPr>
      <w:bookmarkStart w:id="0" w:name="_GoBack"/>
      <w:bookmarkEnd w:id="0"/>
    </w:p>
    <w:sectPr w:rsidR="0036488F" w:rsidRPr="005A3A4B">
      <w:headerReference w:type="default" r:id="rId3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68EA" w:rsidRDefault="008468EA" w:rsidP="00583BFC">
      <w:r>
        <w:separator/>
      </w:r>
    </w:p>
  </w:endnote>
  <w:endnote w:type="continuationSeparator" w:id="0">
    <w:p w:rsidR="008468EA" w:rsidRDefault="008468EA" w:rsidP="00583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ce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68EA" w:rsidRDefault="008468EA" w:rsidP="00583BFC">
      <w:r>
        <w:separator/>
      </w:r>
    </w:p>
  </w:footnote>
  <w:footnote w:type="continuationSeparator" w:id="0">
    <w:p w:rsidR="008468EA" w:rsidRDefault="008468EA" w:rsidP="00583B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BFC" w:rsidRDefault="00583BFC">
    <w:pPr>
      <w:pStyle w:val="a3"/>
    </w:pPr>
    <w:r w:rsidRPr="00583BFC">
      <w:rPr>
        <w:rFonts w:hint="eastAsia"/>
      </w:rPr>
      <w:t>安徽省</w:t>
    </w:r>
    <w:r w:rsidRPr="00583BFC">
      <w:rPr>
        <w:rFonts w:hint="eastAsia"/>
      </w:rPr>
      <w:t>10</w:t>
    </w:r>
    <w:r w:rsidRPr="00583BFC">
      <w:rPr>
        <w:rFonts w:hint="eastAsia"/>
      </w:rPr>
      <w:t>年（</w:t>
    </w:r>
    <w:r w:rsidRPr="00583BFC">
      <w:rPr>
        <w:rFonts w:hint="eastAsia"/>
      </w:rPr>
      <w:t>2011-2020</w:t>
    </w:r>
    <w:r w:rsidRPr="00583BFC">
      <w:rPr>
        <w:rFonts w:hint="eastAsia"/>
      </w:rPr>
      <w:t>）中考物理试题分项汇编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180"/>
    <w:rsid w:val="0036488F"/>
    <w:rsid w:val="00402D40"/>
    <w:rsid w:val="00583BFC"/>
    <w:rsid w:val="005A3A4B"/>
    <w:rsid w:val="008468EA"/>
    <w:rsid w:val="00D163BB"/>
    <w:rsid w:val="00E84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B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3B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3B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3BF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3BFC"/>
    <w:rPr>
      <w:sz w:val="18"/>
      <w:szCs w:val="18"/>
    </w:rPr>
  </w:style>
  <w:style w:type="paragraph" w:customStyle="1" w:styleId="Normal1">
    <w:name w:val="Normal_1"/>
    <w:qFormat/>
    <w:rsid w:val="00583BFC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rsid w:val="00583BFC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583BF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83BF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B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3B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3B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3BF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3BFC"/>
    <w:rPr>
      <w:sz w:val="18"/>
      <w:szCs w:val="18"/>
    </w:rPr>
  </w:style>
  <w:style w:type="paragraph" w:customStyle="1" w:styleId="Normal1">
    <w:name w:val="Normal_1"/>
    <w:qFormat/>
    <w:rsid w:val="00583BFC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rsid w:val="00583BFC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583BF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83BF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9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34" Type="http://schemas.openxmlformats.org/officeDocument/2006/relationships/image" Target="media/image26.png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38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header" Target="header1.xml"/><Relationship Id="rId10" Type="http://schemas.openxmlformats.org/officeDocument/2006/relationships/oleObject" Target="embeddings/oleObject1.bin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399</Words>
  <Characters>2280</Characters>
  <Application>Microsoft Office Word</Application>
  <DocSecurity>0</DocSecurity>
  <Lines>19</Lines>
  <Paragraphs>5</Paragraphs>
  <ScaleCrop>false</ScaleCrop>
  <Company>China</Company>
  <LinksUpToDate>false</LinksUpToDate>
  <CharactersWithSpaces>2674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2021-05-06T12:43:00Z</dcterms:created>
  <dcterms:modified xsi:type="dcterms:W3CDTF">2021-05-06T12:43:00Z</dcterms:modified>
</cp:coreProperties>
</file>